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05899" w14:textId="77777777" w:rsidR="004D3B9E" w:rsidRDefault="00000000">
      <w:pPr>
        <w:spacing w:after="40"/>
        <w:jc w:val="center"/>
      </w:pPr>
      <w:r>
        <w:rPr>
          <w:b/>
          <w:bCs/>
        </w:rPr>
        <w:t>CERERE DE COTAȚII</w:t>
      </w:r>
    </w:p>
    <w:p w14:paraId="6953BED2" w14:textId="77777777" w:rsidR="004D3B9E" w:rsidRDefault="00000000">
      <w:pPr>
        <w:spacing w:after="280"/>
        <w:jc w:val="center"/>
      </w:pPr>
      <w:r>
        <w:rPr>
          <w:b/>
          <w:bCs/>
        </w:rPr>
        <w:t>RFQ Nr.: MD-AGC-571323-GO-RFQ</w:t>
      </w:r>
    </w:p>
    <w:p w14:paraId="4CCC64F1" w14:textId="77777777" w:rsidR="004D3B9E" w:rsidRDefault="00000000">
      <w:pPr>
        <w:spacing w:after="320"/>
        <w:jc w:val="center"/>
      </w:pPr>
      <w:r>
        <w:rPr>
          <w:b/>
          <w:bCs/>
        </w:rPr>
        <w:t>cu privire la procurarea materialelor didactice și echipamentului pentru educația timpurie (LOT 1 – LOT 2)</w:t>
      </w:r>
    </w:p>
    <w:p w14:paraId="5849458B" w14:textId="77777777" w:rsidR="004D3B9E" w:rsidRDefault="00000000">
      <w:pPr>
        <w:spacing w:after="240"/>
        <w:jc w:val="both"/>
      </w:pPr>
      <w:r>
        <w:t>Stimate(ă) Domn/Doamnă,</w:t>
      </w:r>
    </w:p>
    <w:p w14:paraId="0DFDD717" w14:textId="77777777" w:rsidR="004D3B9E" w:rsidRDefault="00000000">
      <w:pPr>
        <w:spacing w:after="0"/>
        <w:jc w:val="both"/>
      </w:pPr>
      <w:r>
        <w:t>AO „Gender-Centru” a primit de la Asociația Internațională pentru Dezvoltare și Banca Internațională pentru Reconstrucție și Dezvoltare parte a „Grupului Banca Mondială” un grant pentru finanțarea Proiectului „</w:t>
      </w:r>
      <w:r>
        <w:rPr>
          <w:i/>
          <w:iCs/>
        </w:rPr>
        <w:t>Abilitarea Femeilor prin Servicii de Răspuns la Violența în Bază de Gen</w:t>
      </w:r>
      <w:r>
        <w:t>” (SAVV), aprobat prin Acordul nr. TC0C8205 din 28 mai 2025, și intenționează să utilizeze o parte din aceste fonduri pentru procurarea materialelor didactice și echipamentului pentru educația timpurie, care va fi distribuit supraviețuitoarelor violenței în bază de gen.</w:t>
      </w:r>
    </w:p>
    <w:p w14:paraId="5E314EEB" w14:textId="77777777" w:rsidR="004D3B9E" w:rsidRDefault="004D3B9E">
      <w:pPr>
        <w:spacing w:after="0"/>
        <w:jc w:val="both"/>
      </w:pPr>
    </w:p>
    <w:p w14:paraId="24AD64BD" w14:textId="77777777" w:rsidR="004D3B9E" w:rsidRDefault="00000000">
      <w:pPr>
        <w:spacing w:after="0"/>
        <w:jc w:val="both"/>
      </w:pPr>
      <w:r>
        <w:t xml:space="preserve">Achiziția se realizează utilizând procedura Cerere de cotații (RFQ) în conformitate cu prevederile din </w:t>
      </w:r>
      <w:hyperlink r:id="rId8">
        <w:r>
          <w:rPr>
            <w:color w:val="0000FF"/>
            <w:u w:val="single"/>
          </w:rPr>
          <w:t>Regulamentul privind achizițiile pentru împrumuturile de investiții ale Împrumutatului, datat septembrie 2023</w:t>
        </w:r>
      </w:hyperlink>
      <w:r>
        <w:t>.</w:t>
      </w:r>
    </w:p>
    <w:p w14:paraId="2AFE788F" w14:textId="77777777" w:rsidR="004D3B9E" w:rsidRDefault="004D3B9E">
      <w:pPr>
        <w:spacing w:after="0"/>
        <w:jc w:val="both"/>
      </w:pPr>
    </w:p>
    <w:p w14:paraId="7F63CDE0" w14:textId="77777777" w:rsidR="004D3B9E" w:rsidRDefault="00000000">
      <w:pPr>
        <w:spacing w:after="0"/>
        <w:jc w:val="both"/>
      </w:pPr>
      <w:r>
        <w:t>Scopul achiziției este procurarea materialelor didactice și echipamentului pentru educația timpurie, care va fi distribuit supreviețuitoarelor violenței în bază de gen beneficiare ale Proiectului „</w:t>
      </w:r>
      <w:r>
        <w:rPr>
          <w:i/>
          <w:iCs/>
        </w:rPr>
        <w:t>Abilitarea Femeilor prin Servicii de Răspuns la Violența în Bază de Gen</w:t>
      </w:r>
      <w:r>
        <w:t>” (SAVV). Prestatorul va asigura livrarea echipamentelor la locația specificată de Cumpărător.</w:t>
      </w:r>
    </w:p>
    <w:p w14:paraId="32DE18F7" w14:textId="77777777" w:rsidR="004D3B9E" w:rsidRDefault="004D3B9E">
      <w:pPr>
        <w:spacing w:after="160"/>
        <w:jc w:val="both"/>
      </w:pPr>
    </w:p>
    <w:p w14:paraId="0D7088AF" w14:textId="77777777" w:rsidR="004D3B9E" w:rsidRDefault="00000000">
      <w:pPr>
        <w:spacing w:after="40"/>
        <w:jc w:val="both"/>
      </w:pPr>
      <w:r>
        <w:t>Cod referință achiziție:</w:t>
      </w:r>
    </w:p>
    <w:p w14:paraId="313869F5" w14:textId="77777777" w:rsidR="004D3B9E" w:rsidRDefault="00000000">
      <w:pPr>
        <w:spacing w:after="40"/>
        <w:ind w:left="432"/>
        <w:jc w:val="both"/>
      </w:pPr>
      <w:r>
        <w:t xml:space="preserve">LOT 1 „Instrumente muzicale și materiale didactice”: </w:t>
      </w:r>
      <w:r>
        <w:rPr>
          <w:b/>
          <w:bCs/>
        </w:rPr>
        <w:t>MD-AGC-571323-GO-RFQ</w:t>
      </w:r>
    </w:p>
    <w:p w14:paraId="5C45A150" w14:textId="77777777" w:rsidR="004D3B9E" w:rsidRDefault="00000000">
      <w:pPr>
        <w:spacing w:after="40"/>
        <w:ind w:left="432"/>
        <w:jc w:val="both"/>
      </w:pPr>
      <w:r>
        <w:t xml:space="preserve">LOT 2 „Jocuri educative și materiale senzorio-motorii”: </w:t>
      </w:r>
      <w:r>
        <w:rPr>
          <w:b/>
          <w:bCs/>
        </w:rPr>
        <w:t>MD-AGC-571323-GO-RFQ</w:t>
      </w:r>
    </w:p>
    <w:p w14:paraId="764A5493" w14:textId="77777777" w:rsidR="004D3B9E" w:rsidRDefault="004D3B9E">
      <w:pPr>
        <w:jc w:val="both"/>
      </w:pPr>
    </w:p>
    <w:p w14:paraId="1C9B756E" w14:textId="77777777" w:rsidR="004D3B9E" w:rsidRDefault="00000000">
      <w:pPr>
        <w:spacing w:before="80" w:after="160"/>
        <w:ind w:left="432" w:hanging="432"/>
        <w:jc w:val="both"/>
      </w:pPr>
      <w:r>
        <w:rPr>
          <w:b/>
          <w:bCs/>
        </w:rPr>
        <w:t>1.</w:t>
      </w:r>
      <w:r>
        <w:rPr>
          <w:b/>
          <w:bCs/>
        </w:rPr>
        <w:tab/>
      </w:r>
      <w:r>
        <w:t>În acest context, vă invităm să ne transmiteți oferta Dvs. de preț pentru procurarea materialelor/echipamentului și livrarea acestora la locațiile beneficiarelor/beneficiarilor, menționate la punctul 7(i) de mai jos, după cum urmează:</w:t>
      </w:r>
    </w:p>
    <w:p w14:paraId="12F4B157" w14:textId="77777777" w:rsidR="004D3B9E" w:rsidRDefault="00000000">
      <w:pPr>
        <w:spacing w:after="120"/>
        <w:ind w:left="432"/>
      </w:pPr>
      <w:r>
        <w:rPr>
          <w:b/>
          <w:bCs/>
        </w:rPr>
        <w:t>LOT 1 „Instrumente muzicale și materiale didactice”</w:t>
      </w:r>
    </w:p>
    <w:tbl>
      <w:tblPr>
        <w:tblStyle w:val="aff8"/>
        <w:tblW w:w="9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80"/>
        <w:gridCol w:w="6225"/>
        <w:gridCol w:w="1140"/>
        <w:gridCol w:w="1575"/>
      </w:tblGrid>
      <w:tr w:rsidR="004D3B9E" w14:paraId="5C60AF91" w14:textId="77777777">
        <w:trPr>
          <w:jc w:val="center"/>
        </w:trPr>
        <w:tc>
          <w:tcPr>
            <w:tcW w:w="780" w:type="dxa"/>
            <w:shd w:val="clear" w:color="auto" w:fill="F2F2F2"/>
          </w:tcPr>
          <w:p w14:paraId="504408CF" w14:textId="77777777" w:rsidR="004D3B9E" w:rsidRDefault="00000000">
            <w:pPr>
              <w:jc w:val="center"/>
            </w:pPr>
            <w:r>
              <w:rPr>
                <w:b/>
                <w:bCs/>
              </w:rPr>
              <w:t>Nr. crt.</w:t>
            </w:r>
          </w:p>
        </w:tc>
        <w:tc>
          <w:tcPr>
            <w:tcW w:w="6225" w:type="dxa"/>
            <w:shd w:val="clear" w:color="auto" w:fill="F2F2F2"/>
          </w:tcPr>
          <w:p w14:paraId="5D12BB7F" w14:textId="77777777" w:rsidR="004D3B9E" w:rsidRDefault="00000000">
            <w:pPr>
              <w:jc w:val="center"/>
            </w:pPr>
            <w:r>
              <w:rPr>
                <w:b/>
                <w:bCs/>
              </w:rPr>
              <w:t>Descriere</w:t>
            </w:r>
          </w:p>
        </w:tc>
        <w:tc>
          <w:tcPr>
            <w:tcW w:w="1140" w:type="dxa"/>
            <w:shd w:val="clear" w:color="auto" w:fill="F2F2F2"/>
          </w:tcPr>
          <w:p w14:paraId="32AFF039" w14:textId="77777777" w:rsidR="004D3B9E" w:rsidRDefault="00000000">
            <w:pPr>
              <w:jc w:val="center"/>
            </w:pPr>
            <w:r>
              <w:rPr>
                <w:b/>
                <w:bCs/>
              </w:rPr>
              <w:t>UM</w:t>
            </w:r>
          </w:p>
        </w:tc>
        <w:tc>
          <w:tcPr>
            <w:tcW w:w="1575" w:type="dxa"/>
            <w:shd w:val="clear" w:color="auto" w:fill="F2F2F2"/>
          </w:tcPr>
          <w:p w14:paraId="229F8291" w14:textId="77777777" w:rsidR="004D3B9E" w:rsidRDefault="00000000">
            <w:pPr>
              <w:jc w:val="center"/>
            </w:pPr>
            <w:r>
              <w:rPr>
                <w:b/>
                <w:bCs/>
              </w:rPr>
              <w:t>Cantitate</w:t>
            </w:r>
          </w:p>
        </w:tc>
      </w:tr>
      <w:tr w:rsidR="004D3B9E" w14:paraId="0F6224DA" w14:textId="77777777">
        <w:trPr>
          <w:jc w:val="center"/>
        </w:trPr>
        <w:tc>
          <w:tcPr>
            <w:tcW w:w="780" w:type="dxa"/>
          </w:tcPr>
          <w:p w14:paraId="043C450A" w14:textId="77777777" w:rsidR="004D3B9E" w:rsidRDefault="00000000">
            <w:pPr>
              <w:jc w:val="center"/>
            </w:pPr>
            <w:r>
              <w:t>1</w:t>
            </w:r>
          </w:p>
        </w:tc>
        <w:tc>
          <w:tcPr>
            <w:tcW w:w="6225" w:type="dxa"/>
          </w:tcPr>
          <w:p w14:paraId="173151AC" w14:textId="77777777" w:rsidR="004D3B9E" w:rsidRDefault="00000000">
            <w:r>
              <w:t>Instrument muzical de percuție/sunet (cupă muzicală)</w:t>
            </w:r>
          </w:p>
        </w:tc>
        <w:tc>
          <w:tcPr>
            <w:tcW w:w="1140" w:type="dxa"/>
          </w:tcPr>
          <w:p w14:paraId="5A17006F" w14:textId="77777777" w:rsidR="004D3B9E" w:rsidRDefault="00000000">
            <w:pPr>
              <w:jc w:val="center"/>
            </w:pPr>
            <w:r>
              <w:t>buc.</w:t>
            </w:r>
          </w:p>
        </w:tc>
        <w:tc>
          <w:tcPr>
            <w:tcW w:w="1575" w:type="dxa"/>
          </w:tcPr>
          <w:p w14:paraId="3F789112" w14:textId="77777777" w:rsidR="004D3B9E" w:rsidRDefault="00000000">
            <w:pPr>
              <w:jc w:val="center"/>
            </w:pPr>
            <w:r>
              <w:t>2</w:t>
            </w:r>
          </w:p>
        </w:tc>
      </w:tr>
      <w:tr w:rsidR="004D3B9E" w14:paraId="60E8B370" w14:textId="77777777">
        <w:trPr>
          <w:jc w:val="center"/>
        </w:trPr>
        <w:tc>
          <w:tcPr>
            <w:tcW w:w="780" w:type="dxa"/>
          </w:tcPr>
          <w:p w14:paraId="432C7358" w14:textId="77777777" w:rsidR="004D3B9E" w:rsidRDefault="00000000">
            <w:pPr>
              <w:jc w:val="center"/>
            </w:pPr>
            <w:r>
              <w:t>2</w:t>
            </w:r>
          </w:p>
        </w:tc>
        <w:tc>
          <w:tcPr>
            <w:tcW w:w="6225" w:type="dxa"/>
          </w:tcPr>
          <w:p w14:paraId="1B51E0FF" w14:textId="77777777" w:rsidR="004D3B9E" w:rsidRDefault="00000000">
            <w:r>
              <w:t>Instrument muzical de percuție (tobă)</w:t>
            </w:r>
          </w:p>
        </w:tc>
        <w:tc>
          <w:tcPr>
            <w:tcW w:w="1140" w:type="dxa"/>
          </w:tcPr>
          <w:p w14:paraId="2F314AF0" w14:textId="77777777" w:rsidR="004D3B9E" w:rsidRDefault="00000000">
            <w:pPr>
              <w:jc w:val="center"/>
            </w:pPr>
            <w:r>
              <w:t>buc.</w:t>
            </w:r>
          </w:p>
        </w:tc>
        <w:tc>
          <w:tcPr>
            <w:tcW w:w="1575" w:type="dxa"/>
          </w:tcPr>
          <w:p w14:paraId="1114AACA" w14:textId="77777777" w:rsidR="004D3B9E" w:rsidRDefault="00000000">
            <w:pPr>
              <w:jc w:val="center"/>
            </w:pPr>
            <w:r>
              <w:t>1</w:t>
            </w:r>
          </w:p>
        </w:tc>
      </w:tr>
      <w:tr w:rsidR="004D3B9E" w14:paraId="5C06A2F0" w14:textId="77777777">
        <w:trPr>
          <w:jc w:val="center"/>
        </w:trPr>
        <w:tc>
          <w:tcPr>
            <w:tcW w:w="780" w:type="dxa"/>
          </w:tcPr>
          <w:p w14:paraId="5A38C865" w14:textId="77777777" w:rsidR="004D3B9E" w:rsidRDefault="00000000">
            <w:pPr>
              <w:jc w:val="center"/>
            </w:pPr>
            <w:r>
              <w:t>3</w:t>
            </w:r>
          </w:p>
        </w:tc>
        <w:tc>
          <w:tcPr>
            <w:tcW w:w="6225" w:type="dxa"/>
          </w:tcPr>
          <w:p w14:paraId="4F6CBC6F" w14:textId="77777777" w:rsidR="004D3B9E" w:rsidRDefault="00000000">
            <w:r>
              <w:t>Instrument muzical (bețe tonale)</w:t>
            </w:r>
          </w:p>
        </w:tc>
        <w:tc>
          <w:tcPr>
            <w:tcW w:w="1140" w:type="dxa"/>
          </w:tcPr>
          <w:p w14:paraId="1985BDD3" w14:textId="77777777" w:rsidR="004D3B9E" w:rsidRDefault="00000000">
            <w:pPr>
              <w:jc w:val="center"/>
            </w:pPr>
            <w:r>
              <w:t>buc.</w:t>
            </w:r>
          </w:p>
        </w:tc>
        <w:tc>
          <w:tcPr>
            <w:tcW w:w="1575" w:type="dxa"/>
          </w:tcPr>
          <w:p w14:paraId="3AD016C7" w14:textId="77777777" w:rsidR="004D3B9E" w:rsidRDefault="00000000">
            <w:pPr>
              <w:jc w:val="center"/>
            </w:pPr>
            <w:r>
              <w:t>4</w:t>
            </w:r>
          </w:p>
        </w:tc>
      </w:tr>
      <w:tr w:rsidR="004D3B9E" w14:paraId="133B578A" w14:textId="77777777">
        <w:trPr>
          <w:jc w:val="center"/>
        </w:trPr>
        <w:tc>
          <w:tcPr>
            <w:tcW w:w="780" w:type="dxa"/>
          </w:tcPr>
          <w:p w14:paraId="05A5B871" w14:textId="77777777" w:rsidR="004D3B9E" w:rsidRDefault="00000000">
            <w:pPr>
              <w:jc w:val="center"/>
            </w:pPr>
            <w:r>
              <w:t>4</w:t>
            </w:r>
          </w:p>
        </w:tc>
        <w:tc>
          <w:tcPr>
            <w:tcW w:w="6225" w:type="dxa"/>
          </w:tcPr>
          <w:p w14:paraId="41A18611" w14:textId="77777777" w:rsidR="004D3B9E" w:rsidRDefault="00000000">
            <w:r>
              <w:t>Instrument muzical (clopote de vânt)</w:t>
            </w:r>
          </w:p>
        </w:tc>
        <w:tc>
          <w:tcPr>
            <w:tcW w:w="1140" w:type="dxa"/>
          </w:tcPr>
          <w:p w14:paraId="6CA10ACC" w14:textId="77777777" w:rsidR="004D3B9E" w:rsidRDefault="00000000">
            <w:pPr>
              <w:jc w:val="center"/>
            </w:pPr>
            <w:r>
              <w:t>buc.</w:t>
            </w:r>
          </w:p>
        </w:tc>
        <w:tc>
          <w:tcPr>
            <w:tcW w:w="1575" w:type="dxa"/>
          </w:tcPr>
          <w:p w14:paraId="79281F07" w14:textId="77777777" w:rsidR="004D3B9E" w:rsidRDefault="00000000">
            <w:pPr>
              <w:jc w:val="center"/>
            </w:pPr>
            <w:r>
              <w:t>1</w:t>
            </w:r>
          </w:p>
        </w:tc>
      </w:tr>
      <w:tr w:rsidR="004D3B9E" w14:paraId="5CD31278" w14:textId="77777777">
        <w:trPr>
          <w:jc w:val="center"/>
        </w:trPr>
        <w:tc>
          <w:tcPr>
            <w:tcW w:w="780" w:type="dxa"/>
          </w:tcPr>
          <w:p w14:paraId="669A16AE" w14:textId="77777777" w:rsidR="004D3B9E" w:rsidRDefault="00000000">
            <w:pPr>
              <w:jc w:val="center"/>
            </w:pPr>
            <w:r>
              <w:t>5</w:t>
            </w:r>
          </w:p>
        </w:tc>
        <w:tc>
          <w:tcPr>
            <w:tcW w:w="6225" w:type="dxa"/>
          </w:tcPr>
          <w:p w14:paraId="40651157" w14:textId="77777777" w:rsidR="004D3B9E" w:rsidRDefault="00000000">
            <w:r>
              <w:t>Instrument muzical de percuție (tobe bongo)</w:t>
            </w:r>
          </w:p>
        </w:tc>
        <w:tc>
          <w:tcPr>
            <w:tcW w:w="1140" w:type="dxa"/>
          </w:tcPr>
          <w:p w14:paraId="00570150" w14:textId="77777777" w:rsidR="004D3B9E" w:rsidRDefault="00000000">
            <w:pPr>
              <w:jc w:val="center"/>
            </w:pPr>
            <w:r>
              <w:t>buc.</w:t>
            </w:r>
          </w:p>
        </w:tc>
        <w:tc>
          <w:tcPr>
            <w:tcW w:w="1575" w:type="dxa"/>
          </w:tcPr>
          <w:p w14:paraId="24DA1136" w14:textId="77777777" w:rsidR="004D3B9E" w:rsidRDefault="00000000">
            <w:pPr>
              <w:jc w:val="center"/>
            </w:pPr>
            <w:r>
              <w:t>1</w:t>
            </w:r>
          </w:p>
        </w:tc>
      </w:tr>
      <w:tr w:rsidR="004D3B9E" w14:paraId="786AC922" w14:textId="77777777">
        <w:trPr>
          <w:jc w:val="center"/>
        </w:trPr>
        <w:tc>
          <w:tcPr>
            <w:tcW w:w="780" w:type="dxa"/>
          </w:tcPr>
          <w:p w14:paraId="28786342" w14:textId="77777777" w:rsidR="004D3B9E" w:rsidRDefault="00000000">
            <w:pPr>
              <w:jc w:val="center"/>
            </w:pPr>
            <w:r>
              <w:t>6</w:t>
            </w:r>
          </w:p>
        </w:tc>
        <w:tc>
          <w:tcPr>
            <w:tcW w:w="6225" w:type="dxa"/>
          </w:tcPr>
          <w:p w14:paraId="2D849067" w14:textId="77777777" w:rsidR="004D3B9E" w:rsidRDefault="00000000">
            <w:r>
              <w:t>Stativ pentru microfon</w:t>
            </w:r>
          </w:p>
        </w:tc>
        <w:tc>
          <w:tcPr>
            <w:tcW w:w="1140" w:type="dxa"/>
          </w:tcPr>
          <w:p w14:paraId="51A48673" w14:textId="77777777" w:rsidR="004D3B9E" w:rsidRDefault="00000000">
            <w:pPr>
              <w:jc w:val="center"/>
            </w:pPr>
            <w:r>
              <w:t>buc.</w:t>
            </w:r>
          </w:p>
        </w:tc>
        <w:tc>
          <w:tcPr>
            <w:tcW w:w="1575" w:type="dxa"/>
          </w:tcPr>
          <w:p w14:paraId="2FC6CB1C" w14:textId="77777777" w:rsidR="004D3B9E" w:rsidRDefault="00000000">
            <w:pPr>
              <w:jc w:val="center"/>
            </w:pPr>
            <w:r>
              <w:t>1</w:t>
            </w:r>
          </w:p>
        </w:tc>
      </w:tr>
      <w:tr w:rsidR="004D3B9E" w14:paraId="75A9E252" w14:textId="77777777">
        <w:trPr>
          <w:jc w:val="center"/>
        </w:trPr>
        <w:tc>
          <w:tcPr>
            <w:tcW w:w="780" w:type="dxa"/>
          </w:tcPr>
          <w:p w14:paraId="33B326FF" w14:textId="77777777" w:rsidR="004D3B9E" w:rsidRDefault="00000000">
            <w:pPr>
              <w:jc w:val="center"/>
            </w:pPr>
            <w:r>
              <w:t>7</w:t>
            </w:r>
          </w:p>
        </w:tc>
        <w:tc>
          <w:tcPr>
            <w:tcW w:w="6225" w:type="dxa"/>
          </w:tcPr>
          <w:p w14:paraId="7AEBD209" w14:textId="77777777" w:rsidR="004D3B9E" w:rsidRDefault="00000000">
            <w:r>
              <w:t>Suport pentru telefon/dispozitiv mobil</w:t>
            </w:r>
          </w:p>
        </w:tc>
        <w:tc>
          <w:tcPr>
            <w:tcW w:w="1140" w:type="dxa"/>
          </w:tcPr>
          <w:p w14:paraId="43E59576" w14:textId="77777777" w:rsidR="004D3B9E" w:rsidRDefault="00000000">
            <w:pPr>
              <w:jc w:val="center"/>
            </w:pPr>
            <w:r>
              <w:t>buc.</w:t>
            </w:r>
          </w:p>
        </w:tc>
        <w:tc>
          <w:tcPr>
            <w:tcW w:w="1575" w:type="dxa"/>
          </w:tcPr>
          <w:p w14:paraId="59A3A2D0" w14:textId="77777777" w:rsidR="004D3B9E" w:rsidRDefault="00000000">
            <w:pPr>
              <w:jc w:val="center"/>
            </w:pPr>
            <w:r>
              <w:t>1</w:t>
            </w:r>
          </w:p>
        </w:tc>
      </w:tr>
      <w:tr w:rsidR="004D3B9E" w14:paraId="1591ECEB" w14:textId="77777777">
        <w:trPr>
          <w:jc w:val="center"/>
        </w:trPr>
        <w:tc>
          <w:tcPr>
            <w:tcW w:w="780" w:type="dxa"/>
          </w:tcPr>
          <w:p w14:paraId="115C5F0D" w14:textId="77777777" w:rsidR="004D3B9E" w:rsidRDefault="00000000">
            <w:pPr>
              <w:jc w:val="center"/>
            </w:pPr>
            <w:r>
              <w:t>8</w:t>
            </w:r>
          </w:p>
        </w:tc>
        <w:tc>
          <w:tcPr>
            <w:tcW w:w="6225" w:type="dxa"/>
          </w:tcPr>
          <w:p w14:paraId="1FB7218F" w14:textId="77777777" w:rsidR="004D3B9E" w:rsidRDefault="00000000">
            <w:r>
              <w:t>Instrument muzical (clopoței muzicali)</w:t>
            </w:r>
          </w:p>
        </w:tc>
        <w:tc>
          <w:tcPr>
            <w:tcW w:w="1140" w:type="dxa"/>
          </w:tcPr>
          <w:p w14:paraId="4F8F2864" w14:textId="77777777" w:rsidR="004D3B9E" w:rsidRDefault="00000000">
            <w:pPr>
              <w:jc w:val="center"/>
            </w:pPr>
            <w:r>
              <w:t>buc.</w:t>
            </w:r>
          </w:p>
        </w:tc>
        <w:tc>
          <w:tcPr>
            <w:tcW w:w="1575" w:type="dxa"/>
          </w:tcPr>
          <w:p w14:paraId="420D5C12" w14:textId="77777777" w:rsidR="004D3B9E" w:rsidRDefault="00000000">
            <w:pPr>
              <w:jc w:val="center"/>
            </w:pPr>
            <w:r>
              <w:t>8</w:t>
            </w:r>
          </w:p>
        </w:tc>
      </w:tr>
      <w:tr w:rsidR="004D3B9E" w14:paraId="35B6261F" w14:textId="77777777">
        <w:trPr>
          <w:jc w:val="center"/>
        </w:trPr>
        <w:tc>
          <w:tcPr>
            <w:tcW w:w="780" w:type="dxa"/>
          </w:tcPr>
          <w:p w14:paraId="1A3AA6B3" w14:textId="77777777" w:rsidR="004D3B9E" w:rsidRDefault="00000000">
            <w:pPr>
              <w:jc w:val="center"/>
            </w:pPr>
            <w:r>
              <w:t>9</w:t>
            </w:r>
          </w:p>
        </w:tc>
        <w:tc>
          <w:tcPr>
            <w:tcW w:w="6225" w:type="dxa"/>
          </w:tcPr>
          <w:p w14:paraId="5719E4C3" w14:textId="77777777" w:rsidR="004D3B9E" w:rsidRDefault="00000000">
            <w:r>
              <w:t>Materiale didactice ilustrate (planșe, fișe de lucru tematice)</w:t>
            </w:r>
          </w:p>
        </w:tc>
        <w:tc>
          <w:tcPr>
            <w:tcW w:w="1140" w:type="dxa"/>
          </w:tcPr>
          <w:p w14:paraId="1769EE79" w14:textId="77777777" w:rsidR="004D3B9E" w:rsidRDefault="00000000">
            <w:pPr>
              <w:jc w:val="center"/>
            </w:pPr>
            <w:r>
              <w:t>buc.</w:t>
            </w:r>
          </w:p>
        </w:tc>
        <w:tc>
          <w:tcPr>
            <w:tcW w:w="1575" w:type="dxa"/>
          </w:tcPr>
          <w:p w14:paraId="55EE656F" w14:textId="77777777" w:rsidR="004D3B9E" w:rsidRDefault="00000000">
            <w:pPr>
              <w:jc w:val="center"/>
            </w:pPr>
            <w:r>
              <w:t>7</w:t>
            </w:r>
          </w:p>
        </w:tc>
      </w:tr>
      <w:tr w:rsidR="004D3B9E" w14:paraId="272E0BAF" w14:textId="77777777">
        <w:trPr>
          <w:jc w:val="center"/>
        </w:trPr>
        <w:tc>
          <w:tcPr>
            <w:tcW w:w="780" w:type="dxa"/>
          </w:tcPr>
          <w:p w14:paraId="27E14217" w14:textId="77777777" w:rsidR="004D3B9E" w:rsidRDefault="00000000">
            <w:pPr>
              <w:jc w:val="center"/>
            </w:pPr>
            <w:r>
              <w:t>10</w:t>
            </w:r>
          </w:p>
        </w:tc>
        <w:tc>
          <w:tcPr>
            <w:tcW w:w="6225" w:type="dxa"/>
          </w:tcPr>
          <w:p w14:paraId="07B12322" w14:textId="77777777" w:rsidR="004D3B9E" w:rsidRDefault="00000000">
            <w:r>
              <w:t>Instrument muzical de suflat (armonică)</w:t>
            </w:r>
          </w:p>
        </w:tc>
        <w:tc>
          <w:tcPr>
            <w:tcW w:w="1140" w:type="dxa"/>
          </w:tcPr>
          <w:p w14:paraId="319D7A5D" w14:textId="77777777" w:rsidR="004D3B9E" w:rsidRDefault="00000000">
            <w:pPr>
              <w:jc w:val="center"/>
            </w:pPr>
            <w:r>
              <w:t>buc.</w:t>
            </w:r>
          </w:p>
        </w:tc>
        <w:tc>
          <w:tcPr>
            <w:tcW w:w="1575" w:type="dxa"/>
          </w:tcPr>
          <w:p w14:paraId="016BFF4E" w14:textId="77777777" w:rsidR="004D3B9E" w:rsidRDefault="00000000">
            <w:pPr>
              <w:jc w:val="center"/>
            </w:pPr>
            <w:r>
              <w:t>5</w:t>
            </w:r>
          </w:p>
        </w:tc>
      </w:tr>
      <w:tr w:rsidR="004D3B9E" w14:paraId="7D93878B" w14:textId="77777777">
        <w:trPr>
          <w:jc w:val="center"/>
        </w:trPr>
        <w:tc>
          <w:tcPr>
            <w:tcW w:w="780" w:type="dxa"/>
          </w:tcPr>
          <w:p w14:paraId="2C8302D5" w14:textId="77777777" w:rsidR="004D3B9E" w:rsidRDefault="00000000">
            <w:pPr>
              <w:jc w:val="center"/>
            </w:pPr>
            <w:r>
              <w:t>11</w:t>
            </w:r>
          </w:p>
        </w:tc>
        <w:tc>
          <w:tcPr>
            <w:tcW w:w="6225" w:type="dxa"/>
          </w:tcPr>
          <w:p w14:paraId="39106495" w14:textId="77777777" w:rsidR="004D3B9E" w:rsidRDefault="00000000">
            <w:r>
              <w:t>Instrument muzical de percuție (tamburină)</w:t>
            </w:r>
          </w:p>
        </w:tc>
        <w:tc>
          <w:tcPr>
            <w:tcW w:w="1140" w:type="dxa"/>
          </w:tcPr>
          <w:p w14:paraId="44EF76FE" w14:textId="77777777" w:rsidR="004D3B9E" w:rsidRDefault="00000000">
            <w:pPr>
              <w:jc w:val="center"/>
            </w:pPr>
            <w:r>
              <w:t>buc.</w:t>
            </w:r>
          </w:p>
        </w:tc>
        <w:tc>
          <w:tcPr>
            <w:tcW w:w="1575" w:type="dxa"/>
          </w:tcPr>
          <w:p w14:paraId="31B4BBC0" w14:textId="77777777" w:rsidR="004D3B9E" w:rsidRDefault="00000000">
            <w:pPr>
              <w:jc w:val="center"/>
            </w:pPr>
            <w:r>
              <w:t>4</w:t>
            </w:r>
          </w:p>
        </w:tc>
      </w:tr>
      <w:tr w:rsidR="004D3B9E" w14:paraId="27C349AB" w14:textId="77777777">
        <w:trPr>
          <w:jc w:val="center"/>
        </w:trPr>
        <w:tc>
          <w:tcPr>
            <w:tcW w:w="780" w:type="dxa"/>
          </w:tcPr>
          <w:p w14:paraId="1FC3D4B0" w14:textId="77777777" w:rsidR="004D3B9E" w:rsidRDefault="00000000">
            <w:pPr>
              <w:jc w:val="center"/>
            </w:pPr>
            <w:r>
              <w:t>12</w:t>
            </w:r>
          </w:p>
        </w:tc>
        <w:tc>
          <w:tcPr>
            <w:tcW w:w="6225" w:type="dxa"/>
          </w:tcPr>
          <w:p w14:paraId="36C31AB6" w14:textId="77777777" w:rsidR="004D3B9E" w:rsidRDefault="00000000">
            <w:r>
              <w:t>Instrument muzical (set clopoței)</w:t>
            </w:r>
          </w:p>
        </w:tc>
        <w:tc>
          <w:tcPr>
            <w:tcW w:w="1140" w:type="dxa"/>
          </w:tcPr>
          <w:p w14:paraId="75E4897D" w14:textId="77777777" w:rsidR="004D3B9E" w:rsidRDefault="00000000">
            <w:pPr>
              <w:jc w:val="center"/>
            </w:pPr>
            <w:r>
              <w:t>buc.</w:t>
            </w:r>
          </w:p>
        </w:tc>
        <w:tc>
          <w:tcPr>
            <w:tcW w:w="1575" w:type="dxa"/>
          </w:tcPr>
          <w:p w14:paraId="5B7B644A" w14:textId="77777777" w:rsidR="004D3B9E" w:rsidRDefault="00000000">
            <w:pPr>
              <w:jc w:val="center"/>
            </w:pPr>
            <w:r>
              <w:t>1</w:t>
            </w:r>
          </w:p>
        </w:tc>
      </w:tr>
    </w:tbl>
    <w:p w14:paraId="09EDF659" w14:textId="77777777" w:rsidR="004D3B9E" w:rsidRDefault="004D3B9E">
      <w:pPr>
        <w:jc w:val="both"/>
      </w:pPr>
    </w:p>
    <w:p w14:paraId="091063EA" w14:textId="77777777" w:rsidR="004D3B9E" w:rsidRDefault="00000000">
      <w:pPr>
        <w:spacing w:after="120"/>
        <w:ind w:left="432"/>
      </w:pPr>
      <w:r>
        <w:rPr>
          <w:b/>
          <w:bCs/>
        </w:rPr>
        <w:t>LOT 2 „Jocuri educative și materiale senzorio-motorii”</w:t>
      </w:r>
    </w:p>
    <w:tbl>
      <w:tblPr>
        <w:tblStyle w:val="aff9"/>
        <w:tblW w:w="9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5"/>
        <w:gridCol w:w="6195"/>
        <w:gridCol w:w="1290"/>
        <w:gridCol w:w="1500"/>
      </w:tblGrid>
      <w:tr w:rsidR="004D3B9E" w14:paraId="36B47C95" w14:textId="77777777">
        <w:trPr>
          <w:jc w:val="center"/>
        </w:trPr>
        <w:tc>
          <w:tcPr>
            <w:tcW w:w="735" w:type="dxa"/>
            <w:shd w:val="clear" w:color="auto" w:fill="F2F2F2"/>
          </w:tcPr>
          <w:p w14:paraId="54D5C898" w14:textId="77777777" w:rsidR="004D3B9E" w:rsidRDefault="00000000">
            <w:pPr>
              <w:jc w:val="center"/>
            </w:pPr>
            <w:r>
              <w:rPr>
                <w:b/>
                <w:bCs/>
              </w:rPr>
              <w:t>Nr. crt.</w:t>
            </w:r>
          </w:p>
        </w:tc>
        <w:tc>
          <w:tcPr>
            <w:tcW w:w="6195" w:type="dxa"/>
            <w:shd w:val="clear" w:color="auto" w:fill="F2F2F2"/>
          </w:tcPr>
          <w:p w14:paraId="287D5F17" w14:textId="77777777" w:rsidR="004D3B9E" w:rsidRDefault="00000000">
            <w:pPr>
              <w:jc w:val="center"/>
            </w:pPr>
            <w:r>
              <w:rPr>
                <w:b/>
                <w:bCs/>
              </w:rPr>
              <w:t>Descriere</w:t>
            </w:r>
          </w:p>
        </w:tc>
        <w:tc>
          <w:tcPr>
            <w:tcW w:w="1290" w:type="dxa"/>
            <w:shd w:val="clear" w:color="auto" w:fill="F2F2F2"/>
          </w:tcPr>
          <w:p w14:paraId="6CB5B019" w14:textId="77777777" w:rsidR="004D3B9E" w:rsidRDefault="00000000">
            <w:pPr>
              <w:jc w:val="center"/>
            </w:pPr>
            <w:r>
              <w:rPr>
                <w:b/>
                <w:bCs/>
              </w:rPr>
              <w:t>UM</w:t>
            </w:r>
          </w:p>
        </w:tc>
        <w:tc>
          <w:tcPr>
            <w:tcW w:w="1500" w:type="dxa"/>
            <w:shd w:val="clear" w:color="auto" w:fill="F2F2F2"/>
          </w:tcPr>
          <w:p w14:paraId="11319882" w14:textId="77777777" w:rsidR="004D3B9E" w:rsidRDefault="00000000">
            <w:pPr>
              <w:jc w:val="center"/>
            </w:pPr>
            <w:r>
              <w:rPr>
                <w:b/>
                <w:bCs/>
              </w:rPr>
              <w:t>Cantitate</w:t>
            </w:r>
          </w:p>
        </w:tc>
      </w:tr>
      <w:tr w:rsidR="004D3B9E" w14:paraId="14C78A54" w14:textId="77777777">
        <w:trPr>
          <w:jc w:val="center"/>
        </w:trPr>
        <w:tc>
          <w:tcPr>
            <w:tcW w:w="735" w:type="dxa"/>
          </w:tcPr>
          <w:p w14:paraId="451C334D" w14:textId="77777777" w:rsidR="004D3B9E" w:rsidRDefault="00000000">
            <w:pPr>
              <w:jc w:val="center"/>
            </w:pPr>
            <w:r>
              <w:t>1</w:t>
            </w:r>
          </w:p>
        </w:tc>
        <w:tc>
          <w:tcPr>
            <w:tcW w:w="6195" w:type="dxa"/>
          </w:tcPr>
          <w:p w14:paraId="65E8DC46" w14:textId="77777777" w:rsidR="004D3B9E" w:rsidRDefault="00000000">
            <w:r>
              <w:t>Joc educativ de sortare/asamblare</w:t>
            </w:r>
          </w:p>
        </w:tc>
        <w:tc>
          <w:tcPr>
            <w:tcW w:w="1290" w:type="dxa"/>
          </w:tcPr>
          <w:p w14:paraId="31575853" w14:textId="77777777" w:rsidR="004D3B9E" w:rsidRDefault="00000000">
            <w:pPr>
              <w:jc w:val="center"/>
            </w:pPr>
            <w:r>
              <w:t>buc.</w:t>
            </w:r>
          </w:p>
        </w:tc>
        <w:tc>
          <w:tcPr>
            <w:tcW w:w="1500" w:type="dxa"/>
          </w:tcPr>
          <w:p w14:paraId="7EE43B65" w14:textId="77777777" w:rsidR="004D3B9E" w:rsidRDefault="00000000">
            <w:pPr>
              <w:jc w:val="center"/>
            </w:pPr>
            <w:r>
              <w:t>1</w:t>
            </w:r>
          </w:p>
        </w:tc>
      </w:tr>
      <w:tr w:rsidR="004D3B9E" w14:paraId="74D17B31" w14:textId="77777777">
        <w:trPr>
          <w:jc w:val="center"/>
        </w:trPr>
        <w:tc>
          <w:tcPr>
            <w:tcW w:w="735" w:type="dxa"/>
          </w:tcPr>
          <w:p w14:paraId="46127D13" w14:textId="77777777" w:rsidR="004D3B9E" w:rsidRDefault="00000000">
            <w:pPr>
              <w:jc w:val="center"/>
            </w:pPr>
            <w:r>
              <w:t>2</w:t>
            </w:r>
          </w:p>
        </w:tc>
        <w:tc>
          <w:tcPr>
            <w:tcW w:w="6195" w:type="dxa"/>
          </w:tcPr>
          <w:p w14:paraId="4E552375" w14:textId="77777777" w:rsidR="004D3B9E" w:rsidRDefault="00000000">
            <w:r>
              <w:t>Joc educativ tip eprubete/recipiente pentru stimulare senzorială</w:t>
            </w:r>
          </w:p>
        </w:tc>
        <w:tc>
          <w:tcPr>
            <w:tcW w:w="1290" w:type="dxa"/>
          </w:tcPr>
          <w:p w14:paraId="333E2C60" w14:textId="77777777" w:rsidR="004D3B9E" w:rsidRDefault="00000000">
            <w:pPr>
              <w:jc w:val="center"/>
            </w:pPr>
            <w:r>
              <w:t>buc.</w:t>
            </w:r>
          </w:p>
        </w:tc>
        <w:tc>
          <w:tcPr>
            <w:tcW w:w="1500" w:type="dxa"/>
          </w:tcPr>
          <w:p w14:paraId="733935CA" w14:textId="77777777" w:rsidR="004D3B9E" w:rsidRDefault="00000000">
            <w:pPr>
              <w:jc w:val="center"/>
            </w:pPr>
            <w:r>
              <w:t>1</w:t>
            </w:r>
          </w:p>
        </w:tc>
      </w:tr>
      <w:tr w:rsidR="004D3B9E" w14:paraId="7F5523A9" w14:textId="77777777">
        <w:trPr>
          <w:jc w:val="center"/>
        </w:trPr>
        <w:tc>
          <w:tcPr>
            <w:tcW w:w="735" w:type="dxa"/>
          </w:tcPr>
          <w:p w14:paraId="23700DE6" w14:textId="77777777" w:rsidR="004D3B9E" w:rsidRDefault="00000000">
            <w:pPr>
              <w:jc w:val="center"/>
            </w:pPr>
            <w:r>
              <w:t>3</w:t>
            </w:r>
          </w:p>
        </w:tc>
        <w:tc>
          <w:tcPr>
            <w:tcW w:w="6195" w:type="dxa"/>
          </w:tcPr>
          <w:p w14:paraId="1CD1F737" w14:textId="77777777" w:rsidR="004D3B9E" w:rsidRDefault="00000000">
            <w:r>
              <w:t>Cub senzorial multifuncțional (busy cube)</w:t>
            </w:r>
          </w:p>
        </w:tc>
        <w:tc>
          <w:tcPr>
            <w:tcW w:w="1290" w:type="dxa"/>
          </w:tcPr>
          <w:p w14:paraId="3E05B779" w14:textId="77777777" w:rsidR="004D3B9E" w:rsidRDefault="00000000">
            <w:pPr>
              <w:jc w:val="center"/>
            </w:pPr>
            <w:r>
              <w:t>buc.</w:t>
            </w:r>
          </w:p>
        </w:tc>
        <w:tc>
          <w:tcPr>
            <w:tcW w:w="1500" w:type="dxa"/>
          </w:tcPr>
          <w:p w14:paraId="7C5C6329" w14:textId="77777777" w:rsidR="004D3B9E" w:rsidRDefault="00000000">
            <w:pPr>
              <w:jc w:val="center"/>
            </w:pPr>
            <w:r>
              <w:t>1</w:t>
            </w:r>
          </w:p>
        </w:tc>
      </w:tr>
      <w:tr w:rsidR="004D3B9E" w14:paraId="4793F126" w14:textId="77777777">
        <w:trPr>
          <w:jc w:val="center"/>
        </w:trPr>
        <w:tc>
          <w:tcPr>
            <w:tcW w:w="735" w:type="dxa"/>
          </w:tcPr>
          <w:p w14:paraId="00460FB2" w14:textId="77777777" w:rsidR="004D3B9E" w:rsidRDefault="00000000">
            <w:pPr>
              <w:jc w:val="center"/>
            </w:pPr>
            <w:r>
              <w:t>4</w:t>
            </w:r>
          </w:p>
        </w:tc>
        <w:tc>
          <w:tcPr>
            <w:tcW w:w="6195" w:type="dxa"/>
          </w:tcPr>
          <w:p w14:paraId="1AD4D88A" w14:textId="77777777" w:rsidR="004D3B9E" w:rsidRDefault="00000000">
            <w:r>
              <w:t>Joc de echilibru mână-picior</w:t>
            </w:r>
          </w:p>
        </w:tc>
        <w:tc>
          <w:tcPr>
            <w:tcW w:w="1290" w:type="dxa"/>
          </w:tcPr>
          <w:p w14:paraId="7283D470" w14:textId="77777777" w:rsidR="004D3B9E" w:rsidRDefault="00000000">
            <w:pPr>
              <w:jc w:val="center"/>
            </w:pPr>
            <w:r>
              <w:t>buc.</w:t>
            </w:r>
          </w:p>
        </w:tc>
        <w:tc>
          <w:tcPr>
            <w:tcW w:w="1500" w:type="dxa"/>
          </w:tcPr>
          <w:p w14:paraId="4679BEA7" w14:textId="77777777" w:rsidR="004D3B9E" w:rsidRDefault="00000000">
            <w:pPr>
              <w:jc w:val="center"/>
            </w:pPr>
            <w:r>
              <w:t>1</w:t>
            </w:r>
          </w:p>
        </w:tc>
      </w:tr>
      <w:tr w:rsidR="004D3B9E" w14:paraId="15A4F013" w14:textId="77777777">
        <w:trPr>
          <w:jc w:val="center"/>
        </w:trPr>
        <w:tc>
          <w:tcPr>
            <w:tcW w:w="735" w:type="dxa"/>
          </w:tcPr>
          <w:p w14:paraId="1197088A" w14:textId="77777777" w:rsidR="004D3B9E" w:rsidRDefault="00000000">
            <w:pPr>
              <w:jc w:val="center"/>
            </w:pPr>
            <w:r>
              <w:t>5</w:t>
            </w:r>
          </w:p>
        </w:tc>
        <w:tc>
          <w:tcPr>
            <w:tcW w:w="6195" w:type="dxa"/>
          </w:tcPr>
          <w:p w14:paraId="6A2F3F6B" w14:textId="77777777" w:rsidR="004D3B9E" w:rsidRDefault="00000000">
            <w:r>
              <w:t>Set covorașe senzoriale</w:t>
            </w:r>
          </w:p>
        </w:tc>
        <w:tc>
          <w:tcPr>
            <w:tcW w:w="1290" w:type="dxa"/>
          </w:tcPr>
          <w:p w14:paraId="31A0C8EF" w14:textId="77777777" w:rsidR="004D3B9E" w:rsidRDefault="00000000">
            <w:pPr>
              <w:jc w:val="center"/>
            </w:pPr>
            <w:r>
              <w:t>buc.</w:t>
            </w:r>
          </w:p>
        </w:tc>
        <w:tc>
          <w:tcPr>
            <w:tcW w:w="1500" w:type="dxa"/>
          </w:tcPr>
          <w:p w14:paraId="0049433B" w14:textId="77777777" w:rsidR="004D3B9E" w:rsidRDefault="00000000">
            <w:pPr>
              <w:jc w:val="center"/>
            </w:pPr>
            <w:r>
              <w:t>1</w:t>
            </w:r>
          </w:p>
        </w:tc>
      </w:tr>
      <w:tr w:rsidR="004D3B9E" w14:paraId="0806B247" w14:textId="77777777">
        <w:trPr>
          <w:jc w:val="center"/>
        </w:trPr>
        <w:tc>
          <w:tcPr>
            <w:tcW w:w="735" w:type="dxa"/>
          </w:tcPr>
          <w:p w14:paraId="739AC0DF" w14:textId="77777777" w:rsidR="004D3B9E" w:rsidRDefault="00000000">
            <w:pPr>
              <w:jc w:val="center"/>
            </w:pPr>
            <w:r>
              <w:t>6</w:t>
            </w:r>
          </w:p>
        </w:tc>
        <w:tc>
          <w:tcPr>
            <w:tcW w:w="6195" w:type="dxa"/>
          </w:tcPr>
          <w:p w14:paraId="12E62D85" w14:textId="77777777" w:rsidR="004D3B9E" w:rsidRDefault="00000000">
            <w:r>
              <w:t>Set pahare de plastic pentru activități de stivuire</w:t>
            </w:r>
          </w:p>
        </w:tc>
        <w:tc>
          <w:tcPr>
            <w:tcW w:w="1290" w:type="dxa"/>
          </w:tcPr>
          <w:p w14:paraId="236D12C5" w14:textId="77777777" w:rsidR="004D3B9E" w:rsidRDefault="00000000">
            <w:pPr>
              <w:jc w:val="center"/>
            </w:pPr>
            <w:r>
              <w:t>buc.</w:t>
            </w:r>
          </w:p>
        </w:tc>
        <w:tc>
          <w:tcPr>
            <w:tcW w:w="1500" w:type="dxa"/>
          </w:tcPr>
          <w:p w14:paraId="2A75E609" w14:textId="77777777" w:rsidR="004D3B9E" w:rsidRDefault="00000000">
            <w:pPr>
              <w:jc w:val="center"/>
            </w:pPr>
            <w:r>
              <w:t>2</w:t>
            </w:r>
          </w:p>
        </w:tc>
      </w:tr>
      <w:tr w:rsidR="004D3B9E" w14:paraId="1F634C32" w14:textId="77777777">
        <w:trPr>
          <w:jc w:val="center"/>
        </w:trPr>
        <w:tc>
          <w:tcPr>
            <w:tcW w:w="735" w:type="dxa"/>
          </w:tcPr>
          <w:p w14:paraId="03F1FA74" w14:textId="77777777" w:rsidR="004D3B9E" w:rsidRDefault="00000000">
            <w:pPr>
              <w:jc w:val="center"/>
            </w:pPr>
            <w:r>
              <w:t>7</w:t>
            </w:r>
          </w:p>
        </w:tc>
        <w:tc>
          <w:tcPr>
            <w:tcW w:w="6195" w:type="dxa"/>
          </w:tcPr>
          <w:p w14:paraId="7521F181" w14:textId="77777777" w:rsidR="004D3B9E" w:rsidRDefault="00000000">
            <w:r>
              <w:t>Mingi senzoriale de dimensiuni mici</w:t>
            </w:r>
          </w:p>
        </w:tc>
        <w:tc>
          <w:tcPr>
            <w:tcW w:w="1290" w:type="dxa"/>
          </w:tcPr>
          <w:p w14:paraId="323AD900" w14:textId="77777777" w:rsidR="004D3B9E" w:rsidRDefault="00000000">
            <w:pPr>
              <w:jc w:val="center"/>
            </w:pPr>
            <w:r>
              <w:t>buc.</w:t>
            </w:r>
          </w:p>
        </w:tc>
        <w:tc>
          <w:tcPr>
            <w:tcW w:w="1500" w:type="dxa"/>
          </w:tcPr>
          <w:p w14:paraId="16A3A7A6" w14:textId="77777777" w:rsidR="004D3B9E" w:rsidRDefault="00000000">
            <w:pPr>
              <w:jc w:val="center"/>
            </w:pPr>
            <w:r>
              <w:t>4</w:t>
            </w:r>
          </w:p>
        </w:tc>
      </w:tr>
      <w:tr w:rsidR="004D3B9E" w14:paraId="61C8BC69" w14:textId="77777777">
        <w:trPr>
          <w:jc w:val="center"/>
        </w:trPr>
        <w:tc>
          <w:tcPr>
            <w:tcW w:w="735" w:type="dxa"/>
          </w:tcPr>
          <w:p w14:paraId="3F6ED92E" w14:textId="77777777" w:rsidR="004D3B9E" w:rsidRDefault="00000000">
            <w:pPr>
              <w:jc w:val="center"/>
            </w:pPr>
            <w:r>
              <w:t>8</w:t>
            </w:r>
          </w:p>
        </w:tc>
        <w:tc>
          <w:tcPr>
            <w:tcW w:w="6195" w:type="dxa"/>
          </w:tcPr>
          <w:p w14:paraId="1A8E8A56" w14:textId="77777777" w:rsidR="004D3B9E" w:rsidRDefault="00000000">
            <w:r>
              <w:t>Mingi senzoriale de dimensiuni medii</w:t>
            </w:r>
          </w:p>
        </w:tc>
        <w:tc>
          <w:tcPr>
            <w:tcW w:w="1290" w:type="dxa"/>
          </w:tcPr>
          <w:p w14:paraId="695DC9CD" w14:textId="77777777" w:rsidR="004D3B9E" w:rsidRDefault="00000000">
            <w:pPr>
              <w:jc w:val="center"/>
            </w:pPr>
            <w:r>
              <w:t>buc.</w:t>
            </w:r>
          </w:p>
        </w:tc>
        <w:tc>
          <w:tcPr>
            <w:tcW w:w="1500" w:type="dxa"/>
          </w:tcPr>
          <w:p w14:paraId="4E139F07" w14:textId="77777777" w:rsidR="004D3B9E" w:rsidRDefault="00000000">
            <w:pPr>
              <w:jc w:val="center"/>
            </w:pPr>
            <w:r>
              <w:t>4</w:t>
            </w:r>
          </w:p>
        </w:tc>
      </w:tr>
      <w:tr w:rsidR="004D3B9E" w14:paraId="06E068CF" w14:textId="77777777">
        <w:trPr>
          <w:jc w:val="center"/>
        </w:trPr>
        <w:tc>
          <w:tcPr>
            <w:tcW w:w="735" w:type="dxa"/>
          </w:tcPr>
          <w:p w14:paraId="6CF1056C" w14:textId="77777777" w:rsidR="004D3B9E" w:rsidRDefault="00000000">
            <w:pPr>
              <w:jc w:val="center"/>
            </w:pPr>
            <w:r>
              <w:t>9</w:t>
            </w:r>
          </w:p>
        </w:tc>
        <w:tc>
          <w:tcPr>
            <w:tcW w:w="6195" w:type="dxa"/>
          </w:tcPr>
          <w:p w14:paraId="7569F50B" w14:textId="77777777" w:rsidR="004D3B9E" w:rsidRDefault="00000000">
            <w:r>
              <w:t>Șevalet pentru activități de desen/pictură</w:t>
            </w:r>
          </w:p>
        </w:tc>
        <w:tc>
          <w:tcPr>
            <w:tcW w:w="1290" w:type="dxa"/>
          </w:tcPr>
          <w:p w14:paraId="7CEAAE17" w14:textId="77777777" w:rsidR="004D3B9E" w:rsidRDefault="00000000">
            <w:pPr>
              <w:jc w:val="center"/>
            </w:pPr>
            <w:r>
              <w:t>buc.</w:t>
            </w:r>
          </w:p>
        </w:tc>
        <w:tc>
          <w:tcPr>
            <w:tcW w:w="1500" w:type="dxa"/>
          </w:tcPr>
          <w:p w14:paraId="52259560" w14:textId="77777777" w:rsidR="004D3B9E" w:rsidRDefault="00000000">
            <w:pPr>
              <w:jc w:val="center"/>
            </w:pPr>
            <w:r>
              <w:t>10</w:t>
            </w:r>
          </w:p>
        </w:tc>
      </w:tr>
      <w:tr w:rsidR="004D3B9E" w14:paraId="0465C9A8" w14:textId="77777777">
        <w:trPr>
          <w:jc w:val="center"/>
        </w:trPr>
        <w:tc>
          <w:tcPr>
            <w:tcW w:w="735" w:type="dxa"/>
          </w:tcPr>
          <w:p w14:paraId="6A217403" w14:textId="77777777" w:rsidR="004D3B9E" w:rsidRDefault="00000000">
            <w:pPr>
              <w:jc w:val="center"/>
            </w:pPr>
            <w:r>
              <w:t>10</w:t>
            </w:r>
          </w:p>
        </w:tc>
        <w:tc>
          <w:tcPr>
            <w:tcW w:w="6195" w:type="dxa"/>
          </w:tcPr>
          <w:p w14:paraId="206C7461" w14:textId="77777777" w:rsidR="004D3B9E" w:rsidRDefault="00000000">
            <w:r>
              <w:t>Set pensule sintetice pentru pictură</w:t>
            </w:r>
          </w:p>
        </w:tc>
        <w:tc>
          <w:tcPr>
            <w:tcW w:w="1290" w:type="dxa"/>
          </w:tcPr>
          <w:p w14:paraId="7BB9662E" w14:textId="77777777" w:rsidR="004D3B9E" w:rsidRDefault="00000000">
            <w:pPr>
              <w:jc w:val="center"/>
            </w:pPr>
            <w:r>
              <w:t>seturi</w:t>
            </w:r>
          </w:p>
        </w:tc>
        <w:tc>
          <w:tcPr>
            <w:tcW w:w="1500" w:type="dxa"/>
          </w:tcPr>
          <w:p w14:paraId="1291F4B7" w14:textId="77777777" w:rsidR="004D3B9E" w:rsidRDefault="00000000">
            <w:pPr>
              <w:jc w:val="center"/>
            </w:pPr>
            <w:r>
              <w:t>25</w:t>
            </w:r>
          </w:p>
        </w:tc>
      </w:tr>
      <w:tr w:rsidR="004D3B9E" w14:paraId="0F5C27B7" w14:textId="77777777">
        <w:trPr>
          <w:jc w:val="center"/>
        </w:trPr>
        <w:tc>
          <w:tcPr>
            <w:tcW w:w="735" w:type="dxa"/>
          </w:tcPr>
          <w:p w14:paraId="4FF5D5D9" w14:textId="77777777" w:rsidR="004D3B9E" w:rsidRDefault="00000000">
            <w:pPr>
              <w:jc w:val="center"/>
            </w:pPr>
            <w:r>
              <w:t>11</w:t>
            </w:r>
          </w:p>
        </w:tc>
        <w:tc>
          <w:tcPr>
            <w:tcW w:w="6195" w:type="dxa"/>
          </w:tcPr>
          <w:p w14:paraId="2519B8EE" w14:textId="77777777" w:rsidR="004D3B9E" w:rsidRDefault="00000000">
            <w:r>
              <w:t>Bloc pentru desen, format A4</w:t>
            </w:r>
          </w:p>
        </w:tc>
        <w:tc>
          <w:tcPr>
            <w:tcW w:w="1290" w:type="dxa"/>
          </w:tcPr>
          <w:p w14:paraId="66D846CB" w14:textId="77777777" w:rsidR="004D3B9E" w:rsidRDefault="00000000">
            <w:pPr>
              <w:jc w:val="center"/>
            </w:pPr>
            <w:r>
              <w:t>buc.</w:t>
            </w:r>
          </w:p>
        </w:tc>
        <w:tc>
          <w:tcPr>
            <w:tcW w:w="1500" w:type="dxa"/>
          </w:tcPr>
          <w:p w14:paraId="1220CCC4" w14:textId="77777777" w:rsidR="004D3B9E" w:rsidRDefault="00000000">
            <w:pPr>
              <w:jc w:val="center"/>
            </w:pPr>
            <w:r>
              <w:t>2</w:t>
            </w:r>
          </w:p>
        </w:tc>
      </w:tr>
      <w:tr w:rsidR="004D3B9E" w14:paraId="6318A5CA" w14:textId="77777777">
        <w:trPr>
          <w:jc w:val="center"/>
        </w:trPr>
        <w:tc>
          <w:tcPr>
            <w:tcW w:w="735" w:type="dxa"/>
          </w:tcPr>
          <w:p w14:paraId="5D6C46E9" w14:textId="77777777" w:rsidR="004D3B9E" w:rsidRDefault="00000000">
            <w:pPr>
              <w:jc w:val="center"/>
            </w:pPr>
            <w:r>
              <w:t>12</w:t>
            </w:r>
          </w:p>
        </w:tc>
        <w:tc>
          <w:tcPr>
            <w:tcW w:w="6195" w:type="dxa"/>
          </w:tcPr>
          <w:p w14:paraId="1DE931A9" w14:textId="77777777" w:rsidR="004D3B9E" w:rsidRDefault="00000000">
            <w:r>
              <w:t>Bloc pentru desen, format A3</w:t>
            </w:r>
          </w:p>
        </w:tc>
        <w:tc>
          <w:tcPr>
            <w:tcW w:w="1290" w:type="dxa"/>
          </w:tcPr>
          <w:p w14:paraId="1622F225" w14:textId="77777777" w:rsidR="004D3B9E" w:rsidRDefault="00000000">
            <w:pPr>
              <w:jc w:val="center"/>
            </w:pPr>
            <w:r>
              <w:t>buc.</w:t>
            </w:r>
          </w:p>
        </w:tc>
        <w:tc>
          <w:tcPr>
            <w:tcW w:w="1500" w:type="dxa"/>
          </w:tcPr>
          <w:p w14:paraId="55B02F6F" w14:textId="77777777" w:rsidR="004D3B9E" w:rsidRDefault="00000000">
            <w:pPr>
              <w:jc w:val="center"/>
            </w:pPr>
            <w:r>
              <w:t>2</w:t>
            </w:r>
          </w:p>
        </w:tc>
      </w:tr>
      <w:tr w:rsidR="004D3B9E" w14:paraId="05700461" w14:textId="77777777">
        <w:trPr>
          <w:jc w:val="center"/>
        </w:trPr>
        <w:tc>
          <w:tcPr>
            <w:tcW w:w="735" w:type="dxa"/>
          </w:tcPr>
          <w:p w14:paraId="439D28E0" w14:textId="77777777" w:rsidR="004D3B9E" w:rsidRDefault="00000000">
            <w:pPr>
              <w:jc w:val="center"/>
            </w:pPr>
            <w:r>
              <w:t>13</w:t>
            </w:r>
          </w:p>
        </w:tc>
        <w:tc>
          <w:tcPr>
            <w:tcW w:w="6195" w:type="dxa"/>
          </w:tcPr>
          <w:p w14:paraId="7F35E1D4" w14:textId="77777777" w:rsidR="004D3B9E" w:rsidRDefault="00000000">
            <w:r>
              <w:t>Hârtie pentru acuarelă, format A3</w:t>
            </w:r>
          </w:p>
        </w:tc>
        <w:tc>
          <w:tcPr>
            <w:tcW w:w="1290" w:type="dxa"/>
          </w:tcPr>
          <w:p w14:paraId="512574A8" w14:textId="77777777" w:rsidR="004D3B9E" w:rsidRDefault="00000000">
            <w:pPr>
              <w:jc w:val="center"/>
            </w:pPr>
            <w:r>
              <w:t>buc.</w:t>
            </w:r>
          </w:p>
        </w:tc>
        <w:tc>
          <w:tcPr>
            <w:tcW w:w="1500" w:type="dxa"/>
          </w:tcPr>
          <w:p w14:paraId="24F92793" w14:textId="77777777" w:rsidR="004D3B9E" w:rsidRDefault="00000000">
            <w:pPr>
              <w:jc w:val="center"/>
            </w:pPr>
            <w:r>
              <w:t>2</w:t>
            </w:r>
          </w:p>
        </w:tc>
      </w:tr>
      <w:tr w:rsidR="004D3B9E" w14:paraId="0D4A411A" w14:textId="77777777">
        <w:trPr>
          <w:jc w:val="center"/>
        </w:trPr>
        <w:tc>
          <w:tcPr>
            <w:tcW w:w="735" w:type="dxa"/>
          </w:tcPr>
          <w:p w14:paraId="3564A5C7" w14:textId="77777777" w:rsidR="004D3B9E" w:rsidRDefault="00000000">
            <w:pPr>
              <w:jc w:val="center"/>
            </w:pPr>
            <w:r>
              <w:t>14</w:t>
            </w:r>
          </w:p>
        </w:tc>
        <w:tc>
          <w:tcPr>
            <w:tcW w:w="6195" w:type="dxa"/>
          </w:tcPr>
          <w:p w14:paraId="71388108" w14:textId="77777777" w:rsidR="004D3B9E" w:rsidRDefault="00000000">
            <w:r>
              <w:t>Hârtie pentru acuarelă, format A4</w:t>
            </w:r>
          </w:p>
        </w:tc>
        <w:tc>
          <w:tcPr>
            <w:tcW w:w="1290" w:type="dxa"/>
          </w:tcPr>
          <w:p w14:paraId="1FBB0386" w14:textId="77777777" w:rsidR="004D3B9E" w:rsidRDefault="00000000">
            <w:pPr>
              <w:jc w:val="center"/>
            </w:pPr>
            <w:r>
              <w:t>buc.</w:t>
            </w:r>
          </w:p>
        </w:tc>
        <w:tc>
          <w:tcPr>
            <w:tcW w:w="1500" w:type="dxa"/>
          </w:tcPr>
          <w:p w14:paraId="6482E9A5" w14:textId="77777777" w:rsidR="004D3B9E" w:rsidRDefault="00000000">
            <w:pPr>
              <w:jc w:val="center"/>
            </w:pPr>
            <w:r>
              <w:t>4</w:t>
            </w:r>
          </w:p>
        </w:tc>
      </w:tr>
      <w:tr w:rsidR="004D3B9E" w14:paraId="710C68C6" w14:textId="77777777">
        <w:trPr>
          <w:jc w:val="center"/>
        </w:trPr>
        <w:tc>
          <w:tcPr>
            <w:tcW w:w="735" w:type="dxa"/>
          </w:tcPr>
          <w:p w14:paraId="74B033F8" w14:textId="77777777" w:rsidR="004D3B9E" w:rsidRDefault="00000000">
            <w:pPr>
              <w:jc w:val="center"/>
            </w:pPr>
            <w:r>
              <w:t>15</w:t>
            </w:r>
          </w:p>
        </w:tc>
        <w:tc>
          <w:tcPr>
            <w:tcW w:w="6195" w:type="dxa"/>
          </w:tcPr>
          <w:p w14:paraId="26C6B3C5" w14:textId="77777777" w:rsidR="004D3B9E" w:rsidRDefault="00000000">
            <w:r>
              <w:t>Set acuarele, minimum 16 culori</w:t>
            </w:r>
          </w:p>
        </w:tc>
        <w:tc>
          <w:tcPr>
            <w:tcW w:w="1290" w:type="dxa"/>
          </w:tcPr>
          <w:p w14:paraId="2FEB5E04" w14:textId="77777777" w:rsidR="004D3B9E" w:rsidRDefault="00000000">
            <w:pPr>
              <w:jc w:val="center"/>
            </w:pPr>
            <w:r>
              <w:t>seturi</w:t>
            </w:r>
          </w:p>
        </w:tc>
        <w:tc>
          <w:tcPr>
            <w:tcW w:w="1500" w:type="dxa"/>
          </w:tcPr>
          <w:p w14:paraId="738283EF" w14:textId="77777777" w:rsidR="004D3B9E" w:rsidRDefault="00000000">
            <w:pPr>
              <w:jc w:val="center"/>
            </w:pPr>
            <w:r>
              <w:t>4</w:t>
            </w:r>
          </w:p>
        </w:tc>
      </w:tr>
      <w:tr w:rsidR="004D3B9E" w14:paraId="7BEB2C1E" w14:textId="77777777">
        <w:trPr>
          <w:jc w:val="center"/>
        </w:trPr>
        <w:tc>
          <w:tcPr>
            <w:tcW w:w="735" w:type="dxa"/>
          </w:tcPr>
          <w:p w14:paraId="041C6500" w14:textId="77777777" w:rsidR="004D3B9E" w:rsidRDefault="00000000">
            <w:pPr>
              <w:jc w:val="center"/>
            </w:pPr>
            <w:r>
              <w:t>16</w:t>
            </w:r>
          </w:p>
        </w:tc>
        <w:tc>
          <w:tcPr>
            <w:tcW w:w="6195" w:type="dxa"/>
          </w:tcPr>
          <w:p w14:paraId="505B6839" w14:textId="77777777" w:rsidR="004D3B9E" w:rsidRDefault="00000000">
            <w:r>
              <w:t>Set acuarele, minimum 24 culori</w:t>
            </w:r>
          </w:p>
        </w:tc>
        <w:tc>
          <w:tcPr>
            <w:tcW w:w="1290" w:type="dxa"/>
          </w:tcPr>
          <w:p w14:paraId="5DBA2786" w14:textId="77777777" w:rsidR="004D3B9E" w:rsidRDefault="00000000">
            <w:pPr>
              <w:jc w:val="center"/>
            </w:pPr>
            <w:r>
              <w:t>seturi</w:t>
            </w:r>
          </w:p>
        </w:tc>
        <w:tc>
          <w:tcPr>
            <w:tcW w:w="1500" w:type="dxa"/>
          </w:tcPr>
          <w:p w14:paraId="498B3132" w14:textId="77777777" w:rsidR="004D3B9E" w:rsidRDefault="00000000">
            <w:pPr>
              <w:jc w:val="center"/>
            </w:pPr>
            <w:r>
              <w:t>10</w:t>
            </w:r>
          </w:p>
        </w:tc>
      </w:tr>
      <w:tr w:rsidR="004D3B9E" w14:paraId="0E271740" w14:textId="77777777">
        <w:trPr>
          <w:jc w:val="center"/>
        </w:trPr>
        <w:tc>
          <w:tcPr>
            <w:tcW w:w="735" w:type="dxa"/>
          </w:tcPr>
          <w:p w14:paraId="08087CC1" w14:textId="77777777" w:rsidR="004D3B9E" w:rsidRDefault="00000000">
            <w:pPr>
              <w:jc w:val="center"/>
            </w:pPr>
            <w:r>
              <w:t>17</w:t>
            </w:r>
          </w:p>
        </w:tc>
        <w:tc>
          <w:tcPr>
            <w:tcW w:w="6195" w:type="dxa"/>
          </w:tcPr>
          <w:p w14:paraId="48A6A359" w14:textId="77777777" w:rsidR="004D3B9E" w:rsidRDefault="00000000">
            <w:r>
              <w:t>Set guașe, minimum 16 culori</w:t>
            </w:r>
          </w:p>
        </w:tc>
        <w:tc>
          <w:tcPr>
            <w:tcW w:w="1290" w:type="dxa"/>
          </w:tcPr>
          <w:p w14:paraId="3BD55FC1" w14:textId="77777777" w:rsidR="004D3B9E" w:rsidRDefault="00000000">
            <w:pPr>
              <w:jc w:val="center"/>
            </w:pPr>
            <w:r>
              <w:t>seturi</w:t>
            </w:r>
          </w:p>
        </w:tc>
        <w:tc>
          <w:tcPr>
            <w:tcW w:w="1500" w:type="dxa"/>
          </w:tcPr>
          <w:p w14:paraId="03C74177" w14:textId="77777777" w:rsidR="004D3B9E" w:rsidRDefault="00000000">
            <w:pPr>
              <w:jc w:val="center"/>
            </w:pPr>
            <w:r>
              <w:t>10</w:t>
            </w:r>
          </w:p>
        </w:tc>
      </w:tr>
      <w:tr w:rsidR="004D3B9E" w14:paraId="383858A1" w14:textId="77777777">
        <w:trPr>
          <w:jc w:val="center"/>
        </w:trPr>
        <w:tc>
          <w:tcPr>
            <w:tcW w:w="735" w:type="dxa"/>
          </w:tcPr>
          <w:p w14:paraId="0CB39B64" w14:textId="77777777" w:rsidR="004D3B9E" w:rsidRDefault="00000000">
            <w:pPr>
              <w:jc w:val="center"/>
            </w:pPr>
            <w:r>
              <w:t>18</w:t>
            </w:r>
          </w:p>
        </w:tc>
        <w:tc>
          <w:tcPr>
            <w:tcW w:w="6195" w:type="dxa"/>
          </w:tcPr>
          <w:p w14:paraId="615CF416" w14:textId="77777777" w:rsidR="004D3B9E" w:rsidRDefault="00000000">
            <w:r>
              <w:t>Set creioane acuarelabile, minimum 18 culori</w:t>
            </w:r>
          </w:p>
        </w:tc>
        <w:tc>
          <w:tcPr>
            <w:tcW w:w="1290" w:type="dxa"/>
          </w:tcPr>
          <w:p w14:paraId="460CE900" w14:textId="77777777" w:rsidR="004D3B9E" w:rsidRDefault="00000000">
            <w:pPr>
              <w:jc w:val="center"/>
            </w:pPr>
            <w:r>
              <w:t>seturi</w:t>
            </w:r>
          </w:p>
        </w:tc>
        <w:tc>
          <w:tcPr>
            <w:tcW w:w="1500" w:type="dxa"/>
          </w:tcPr>
          <w:p w14:paraId="78538C40" w14:textId="77777777" w:rsidR="004D3B9E" w:rsidRDefault="00000000">
            <w:pPr>
              <w:jc w:val="center"/>
            </w:pPr>
            <w:r>
              <w:t>4</w:t>
            </w:r>
          </w:p>
        </w:tc>
      </w:tr>
      <w:tr w:rsidR="004D3B9E" w14:paraId="12DF4E69" w14:textId="77777777">
        <w:trPr>
          <w:jc w:val="center"/>
        </w:trPr>
        <w:tc>
          <w:tcPr>
            <w:tcW w:w="735" w:type="dxa"/>
          </w:tcPr>
          <w:p w14:paraId="64ACE92F" w14:textId="77777777" w:rsidR="004D3B9E" w:rsidRDefault="00000000">
            <w:pPr>
              <w:jc w:val="center"/>
            </w:pPr>
            <w:r>
              <w:t>19</w:t>
            </w:r>
          </w:p>
        </w:tc>
        <w:tc>
          <w:tcPr>
            <w:tcW w:w="6195" w:type="dxa"/>
          </w:tcPr>
          <w:p w14:paraId="587AA1F7" w14:textId="77777777" w:rsidR="004D3B9E" w:rsidRDefault="00000000">
            <w:r>
              <w:t>Set creioane colorate, minimum 36 culori</w:t>
            </w:r>
          </w:p>
        </w:tc>
        <w:tc>
          <w:tcPr>
            <w:tcW w:w="1290" w:type="dxa"/>
          </w:tcPr>
          <w:p w14:paraId="73A45E2A" w14:textId="77777777" w:rsidR="004D3B9E" w:rsidRDefault="00000000">
            <w:pPr>
              <w:jc w:val="center"/>
            </w:pPr>
            <w:r>
              <w:t>seturi</w:t>
            </w:r>
          </w:p>
        </w:tc>
        <w:tc>
          <w:tcPr>
            <w:tcW w:w="1500" w:type="dxa"/>
          </w:tcPr>
          <w:p w14:paraId="03BD5E82" w14:textId="77777777" w:rsidR="004D3B9E" w:rsidRDefault="00000000">
            <w:pPr>
              <w:jc w:val="center"/>
            </w:pPr>
            <w:r>
              <w:t>4</w:t>
            </w:r>
          </w:p>
        </w:tc>
      </w:tr>
      <w:tr w:rsidR="004D3B9E" w14:paraId="5D1B9B81" w14:textId="77777777">
        <w:trPr>
          <w:jc w:val="center"/>
        </w:trPr>
        <w:tc>
          <w:tcPr>
            <w:tcW w:w="735" w:type="dxa"/>
          </w:tcPr>
          <w:p w14:paraId="1BCFD9EE" w14:textId="77777777" w:rsidR="004D3B9E" w:rsidRDefault="00000000">
            <w:pPr>
              <w:jc w:val="center"/>
            </w:pPr>
            <w:r>
              <w:t>20</w:t>
            </w:r>
          </w:p>
        </w:tc>
        <w:tc>
          <w:tcPr>
            <w:tcW w:w="6195" w:type="dxa"/>
          </w:tcPr>
          <w:p w14:paraId="0FE83364" w14:textId="77777777" w:rsidR="004D3B9E" w:rsidRDefault="00000000">
            <w:r>
              <w:t>Paletă ovală din plastic, pentru amestecarea vopselelor</w:t>
            </w:r>
          </w:p>
        </w:tc>
        <w:tc>
          <w:tcPr>
            <w:tcW w:w="1290" w:type="dxa"/>
          </w:tcPr>
          <w:p w14:paraId="5A083215" w14:textId="77777777" w:rsidR="004D3B9E" w:rsidRDefault="00000000">
            <w:pPr>
              <w:jc w:val="center"/>
            </w:pPr>
            <w:r>
              <w:t>buc.</w:t>
            </w:r>
          </w:p>
        </w:tc>
        <w:tc>
          <w:tcPr>
            <w:tcW w:w="1500" w:type="dxa"/>
          </w:tcPr>
          <w:p w14:paraId="077636A9" w14:textId="77777777" w:rsidR="004D3B9E" w:rsidRDefault="00000000">
            <w:pPr>
              <w:jc w:val="center"/>
            </w:pPr>
            <w:r>
              <w:t>10</w:t>
            </w:r>
          </w:p>
        </w:tc>
      </w:tr>
      <w:tr w:rsidR="004D3B9E" w14:paraId="31AAB04D" w14:textId="77777777">
        <w:trPr>
          <w:jc w:val="center"/>
        </w:trPr>
        <w:tc>
          <w:tcPr>
            <w:tcW w:w="735" w:type="dxa"/>
          </w:tcPr>
          <w:p w14:paraId="072980DA" w14:textId="77777777" w:rsidR="004D3B9E" w:rsidRDefault="00000000">
            <w:pPr>
              <w:jc w:val="center"/>
            </w:pPr>
            <w:r>
              <w:t>21</w:t>
            </w:r>
          </w:p>
        </w:tc>
        <w:tc>
          <w:tcPr>
            <w:tcW w:w="6195" w:type="dxa"/>
          </w:tcPr>
          <w:p w14:paraId="5E40EEA1" w14:textId="77777777" w:rsidR="004D3B9E" w:rsidRDefault="00000000">
            <w:r>
              <w:t>Pahar cu capac din plastic, pentru clătirea pensulelor</w:t>
            </w:r>
          </w:p>
        </w:tc>
        <w:tc>
          <w:tcPr>
            <w:tcW w:w="1290" w:type="dxa"/>
          </w:tcPr>
          <w:p w14:paraId="7C0F829B" w14:textId="77777777" w:rsidR="004D3B9E" w:rsidRDefault="00000000">
            <w:pPr>
              <w:jc w:val="center"/>
            </w:pPr>
            <w:r>
              <w:t>buc.</w:t>
            </w:r>
          </w:p>
        </w:tc>
        <w:tc>
          <w:tcPr>
            <w:tcW w:w="1500" w:type="dxa"/>
          </w:tcPr>
          <w:p w14:paraId="7A1278A1" w14:textId="77777777" w:rsidR="004D3B9E" w:rsidRDefault="00000000">
            <w:pPr>
              <w:jc w:val="center"/>
            </w:pPr>
            <w:r>
              <w:t>10</w:t>
            </w:r>
          </w:p>
        </w:tc>
      </w:tr>
      <w:tr w:rsidR="004D3B9E" w14:paraId="67C9527F" w14:textId="77777777">
        <w:trPr>
          <w:jc w:val="center"/>
        </w:trPr>
        <w:tc>
          <w:tcPr>
            <w:tcW w:w="735" w:type="dxa"/>
          </w:tcPr>
          <w:p w14:paraId="7C3A3E87" w14:textId="77777777" w:rsidR="004D3B9E" w:rsidRDefault="00000000">
            <w:pPr>
              <w:jc w:val="center"/>
            </w:pPr>
            <w:r>
              <w:t>22</w:t>
            </w:r>
          </w:p>
        </w:tc>
        <w:tc>
          <w:tcPr>
            <w:tcW w:w="6195" w:type="dxa"/>
          </w:tcPr>
          <w:p w14:paraId="617DC8F6" w14:textId="77777777" w:rsidR="004D3B9E" w:rsidRDefault="00000000">
            <w:r>
              <w:t>Planșetă de desen, dimensiuni 30×42 cm</w:t>
            </w:r>
          </w:p>
        </w:tc>
        <w:tc>
          <w:tcPr>
            <w:tcW w:w="1290" w:type="dxa"/>
          </w:tcPr>
          <w:p w14:paraId="31937264" w14:textId="77777777" w:rsidR="004D3B9E" w:rsidRDefault="00000000">
            <w:pPr>
              <w:jc w:val="center"/>
            </w:pPr>
            <w:r>
              <w:t>buc.</w:t>
            </w:r>
          </w:p>
        </w:tc>
        <w:tc>
          <w:tcPr>
            <w:tcW w:w="1500" w:type="dxa"/>
          </w:tcPr>
          <w:p w14:paraId="009824D3" w14:textId="77777777" w:rsidR="004D3B9E" w:rsidRDefault="00000000">
            <w:pPr>
              <w:jc w:val="center"/>
            </w:pPr>
            <w:r>
              <w:t>10</w:t>
            </w:r>
          </w:p>
        </w:tc>
      </w:tr>
      <w:tr w:rsidR="004D3B9E" w14:paraId="053412F7" w14:textId="77777777">
        <w:trPr>
          <w:jc w:val="center"/>
        </w:trPr>
        <w:tc>
          <w:tcPr>
            <w:tcW w:w="735" w:type="dxa"/>
          </w:tcPr>
          <w:p w14:paraId="316EB38C" w14:textId="77777777" w:rsidR="004D3B9E" w:rsidRDefault="00000000">
            <w:pPr>
              <w:jc w:val="center"/>
            </w:pPr>
            <w:r>
              <w:t>23</w:t>
            </w:r>
          </w:p>
        </w:tc>
        <w:tc>
          <w:tcPr>
            <w:tcW w:w="6195" w:type="dxa"/>
          </w:tcPr>
          <w:p w14:paraId="7EEAC5E4" w14:textId="77777777" w:rsidR="004D3B9E" w:rsidRDefault="00000000">
            <w:r>
              <w:t>Planșetă de desen, dimensiuni 40×50 cm</w:t>
            </w:r>
          </w:p>
        </w:tc>
        <w:tc>
          <w:tcPr>
            <w:tcW w:w="1290" w:type="dxa"/>
          </w:tcPr>
          <w:p w14:paraId="0FB6B956" w14:textId="77777777" w:rsidR="004D3B9E" w:rsidRDefault="00000000">
            <w:pPr>
              <w:jc w:val="center"/>
            </w:pPr>
            <w:r>
              <w:t>buc.</w:t>
            </w:r>
          </w:p>
        </w:tc>
        <w:tc>
          <w:tcPr>
            <w:tcW w:w="1500" w:type="dxa"/>
          </w:tcPr>
          <w:p w14:paraId="6FF0D54E" w14:textId="77777777" w:rsidR="004D3B9E" w:rsidRDefault="00000000">
            <w:pPr>
              <w:jc w:val="center"/>
            </w:pPr>
            <w:r>
              <w:t>10</w:t>
            </w:r>
          </w:p>
        </w:tc>
      </w:tr>
      <w:tr w:rsidR="004D3B9E" w14:paraId="4E162FB9" w14:textId="77777777">
        <w:trPr>
          <w:jc w:val="center"/>
        </w:trPr>
        <w:tc>
          <w:tcPr>
            <w:tcW w:w="735" w:type="dxa"/>
          </w:tcPr>
          <w:p w14:paraId="39C84A7F" w14:textId="77777777" w:rsidR="004D3B9E" w:rsidRDefault="00000000">
            <w:pPr>
              <w:jc w:val="center"/>
            </w:pPr>
            <w:r>
              <w:t>24</w:t>
            </w:r>
          </w:p>
        </w:tc>
        <w:tc>
          <w:tcPr>
            <w:tcW w:w="6195" w:type="dxa"/>
          </w:tcPr>
          <w:p w14:paraId="53DECFE3" w14:textId="77777777" w:rsidR="004D3B9E" w:rsidRDefault="00000000">
            <w:r>
              <w:t>Creion grafit, duritate HB</w:t>
            </w:r>
          </w:p>
        </w:tc>
        <w:tc>
          <w:tcPr>
            <w:tcW w:w="1290" w:type="dxa"/>
          </w:tcPr>
          <w:p w14:paraId="25DA2AEE" w14:textId="77777777" w:rsidR="004D3B9E" w:rsidRDefault="00000000">
            <w:pPr>
              <w:jc w:val="center"/>
            </w:pPr>
            <w:r>
              <w:t>buc.</w:t>
            </w:r>
          </w:p>
        </w:tc>
        <w:tc>
          <w:tcPr>
            <w:tcW w:w="1500" w:type="dxa"/>
          </w:tcPr>
          <w:p w14:paraId="3DADC2C7" w14:textId="77777777" w:rsidR="004D3B9E" w:rsidRDefault="00000000">
            <w:pPr>
              <w:jc w:val="center"/>
            </w:pPr>
            <w:r>
              <w:t>100</w:t>
            </w:r>
          </w:p>
        </w:tc>
      </w:tr>
      <w:tr w:rsidR="004D3B9E" w14:paraId="2C1BAE82" w14:textId="77777777">
        <w:trPr>
          <w:jc w:val="center"/>
        </w:trPr>
        <w:tc>
          <w:tcPr>
            <w:tcW w:w="735" w:type="dxa"/>
          </w:tcPr>
          <w:p w14:paraId="4431A778" w14:textId="77777777" w:rsidR="004D3B9E" w:rsidRDefault="00000000">
            <w:pPr>
              <w:jc w:val="center"/>
            </w:pPr>
            <w:r>
              <w:t>25</w:t>
            </w:r>
          </w:p>
        </w:tc>
        <w:tc>
          <w:tcPr>
            <w:tcW w:w="6195" w:type="dxa"/>
          </w:tcPr>
          <w:p w14:paraId="3FF28993" w14:textId="77777777" w:rsidR="004D3B9E" w:rsidRDefault="00000000">
            <w:r>
              <w:t>Radieră pentru creion grafit</w:t>
            </w:r>
          </w:p>
        </w:tc>
        <w:tc>
          <w:tcPr>
            <w:tcW w:w="1290" w:type="dxa"/>
          </w:tcPr>
          <w:p w14:paraId="5694A438" w14:textId="77777777" w:rsidR="004D3B9E" w:rsidRDefault="00000000">
            <w:pPr>
              <w:jc w:val="center"/>
            </w:pPr>
            <w:r>
              <w:t>buc.</w:t>
            </w:r>
          </w:p>
        </w:tc>
        <w:tc>
          <w:tcPr>
            <w:tcW w:w="1500" w:type="dxa"/>
          </w:tcPr>
          <w:p w14:paraId="1F6CCDB0" w14:textId="77777777" w:rsidR="004D3B9E" w:rsidRDefault="00000000">
            <w:pPr>
              <w:jc w:val="center"/>
            </w:pPr>
            <w:r>
              <w:t>10</w:t>
            </w:r>
          </w:p>
        </w:tc>
      </w:tr>
      <w:tr w:rsidR="004D3B9E" w14:paraId="75C7B591" w14:textId="77777777">
        <w:trPr>
          <w:jc w:val="center"/>
        </w:trPr>
        <w:tc>
          <w:tcPr>
            <w:tcW w:w="735" w:type="dxa"/>
          </w:tcPr>
          <w:p w14:paraId="3D027556" w14:textId="77777777" w:rsidR="004D3B9E" w:rsidRDefault="00000000">
            <w:pPr>
              <w:jc w:val="center"/>
            </w:pPr>
            <w:r>
              <w:t>26</w:t>
            </w:r>
          </w:p>
        </w:tc>
        <w:tc>
          <w:tcPr>
            <w:tcW w:w="6195" w:type="dxa"/>
          </w:tcPr>
          <w:p w14:paraId="225C425B" w14:textId="77777777" w:rsidR="004D3B9E" w:rsidRDefault="00000000">
            <w:r>
              <w:t>Set creioane cerate, minimum 24 culori</w:t>
            </w:r>
          </w:p>
        </w:tc>
        <w:tc>
          <w:tcPr>
            <w:tcW w:w="1290" w:type="dxa"/>
          </w:tcPr>
          <w:p w14:paraId="486A55EE" w14:textId="77777777" w:rsidR="004D3B9E" w:rsidRDefault="00000000">
            <w:pPr>
              <w:jc w:val="center"/>
            </w:pPr>
            <w:r>
              <w:t>seturi</w:t>
            </w:r>
          </w:p>
        </w:tc>
        <w:tc>
          <w:tcPr>
            <w:tcW w:w="1500" w:type="dxa"/>
          </w:tcPr>
          <w:p w14:paraId="326F6022" w14:textId="77777777" w:rsidR="004D3B9E" w:rsidRDefault="00000000">
            <w:pPr>
              <w:jc w:val="center"/>
            </w:pPr>
            <w:r>
              <w:t>10</w:t>
            </w:r>
          </w:p>
        </w:tc>
      </w:tr>
    </w:tbl>
    <w:p w14:paraId="098D64E1" w14:textId="77777777" w:rsidR="004D3B9E" w:rsidRDefault="004D3B9E">
      <w:pPr>
        <w:jc w:val="both"/>
      </w:pPr>
    </w:p>
    <w:p w14:paraId="1063C01E" w14:textId="77777777" w:rsidR="004D3B9E" w:rsidRDefault="00000000">
      <w:pPr>
        <w:spacing w:after="160"/>
        <w:jc w:val="both"/>
        <w:rPr>
          <w:i/>
          <w:iCs/>
        </w:rPr>
      </w:pPr>
      <w:r>
        <w:rPr>
          <w:i/>
          <w:iCs/>
        </w:rPr>
        <w:t>Informații cu privire la specificațiile tehnice, cantitățile, garanția minimă, costul de livrare și alte cerințe ale bunurilor menționate mai sus sunt incluse în Anexa nr. 4.</w:t>
      </w:r>
    </w:p>
    <w:p w14:paraId="5DCDF119" w14:textId="77777777" w:rsidR="004D3B9E" w:rsidRDefault="00000000">
      <w:pPr>
        <w:spacing w:after="240"/>
        <w:jc w:val="both"/>
        <w:rPr>
          <w:i/>
          <w:iCs/>
        </w:rPr>
      </w:pPr>
      <w:r>
        <w:rPr>
          <w:b/>
          <w:bCs/>
        </w:rPr>
        <w:t>NOTĂ: Oferta de preț poate fi pentru unul sau mai multe loturi.</w:t>
      </w:r>
    </w:p>
    <w:p w14:paraId="40A740BF" w14:textId="77777777" w:rsidR="004D3B9E" w:rsidRDefault="00000000">
      <w:pPr>
        <w:spacing w:before="80" w:after="160"/>
        <w:ind w:left="432"/>
        <w:jc w:val="both"/>
        <w:rPr>
          <w:b/>
          <w:bCs/>
          <w:highlight w:val="yellow"/>
        </w:rPr>
      </w:pPr>
      <w:r>
        <w:rPr>
          <w:b/>
          <w:bCs/>
        </w:rPr>
        <w:t>2.</w:t>
      </w:r>
      <w:r>
        <w:rPr>
          <w:b/>
          <w:bCs/>
        </w:rPr>
        <w:tab/>
      </w:r>
      <w:r>
        <w:t>Oferta dumneavoastră trebuie să includă cotația de preț pentru produs, în cantitățile specificate în tabelul de mai sus. Prețul evaluat al ofertei pentru fiecare lot va reprezenta valoarea totală a produsului, fără TVA. Contractul va fi atribuit per lot ofertantului care obține cel mai mare scor total, calculat astfel: 10% pentru corespunderea criteriilor tehnice și disponibilitatea produselor solicitate, și 90% pentru oferirea celui mai mic preț total evaluat.</w:t>
      </w:r>
    </w:p>
    <w:p w14:paraId="6B6BB21B" w14:textId="77777777" w:rsidR="004D3B9E" w:rsidRDefault="00000000">
      <w:pPr>
        <w:spacing w:before="80" w:after="160"/>
        <w:ind w:left="432"/>
        <w:jc w:val="both"/>
      </w:pPr>
      <w:r>
        <w:rPr>
          <w:u w:val="single"/>
        </w:rPr>
        <w:t>Ofertele incomplete sau parțiale nu vor fi luate în considerare și vor fi respinse</w:t>
      </w:r>
      <w:r>
        <w:t xml:space="preserve">. </w:t>
      </w:r>
    </w:p>
    <w:p w14:paraId="1D9CA408" w14:textId="77777777" w:rsidR="004D3B9E" w:rsidRDefault="00000000">
      <w:pPr>
        <w:spacing w:after="0"/>
        <w:jc w:val="both"/>
        <w:rPr>
          <w:b/>
          <w:bCs/>
        </w:rPr>
      </w:pPr>
      <w:r>
        <w:rPr>
          <w:b/>
          <w:bCs/>
          <w:i/>
          <w:iCs/>
        </w:rPr>
        <w:t xml:space="preserve">NOTĂ: Oferta financiară trebuie să fie transmisă cu TVA 0%, având în vedere că Asociația „Gender-Centru” beneficiază de scutire de TVA conform prevederilor din </w:t>
      </w:r>
      <w:hyperlink r:id="rId9">
        <w:r>
          <w:rPr>
            <w:b/>
            <w:bCs/>
            <w:i/>
            <w:iCs/>
            <w:color w:val="0000FF"/>
            <w:u w:val="single"/>
          </w:rPr>
          <w:t>Hotărărea Guvernului Nr. 246 din 08-04-2010 cu privire la modul de aplicare a facilităţilor fiscale şi  vamale aferente realizării proiectelor de asistenţă tehnică şi investiţională în derulare, care cad sub incidenţa tratatelor internaţionale la care Republica Moldova este parte</w:t>
        </w:r>
      </w:hyperlink>
      <w:r>
        <w:rPr>
          <w:b/>
          <w:bCs/>
          <w:i/>
          <w:iCs/>
        </w:rPr>
        <w:t>.</w:t>
      </w:r>
    </w:p>
    <w:p w14:paraId="1D4D81E1" w14:textId="77777777" w:rsidR="004D3B9E" w:rsidRDefault="00000000">
      <w:pPr>
        <w:spacing w:before="80" w:after="160"/>
        <w:ind w:left="432"/>
        <w:jc w:val="both"/>
      </w:pPr>
      <w:r>
        <w:rPr>
          <w:b/>
          <w:bCs/>
        </w:rPr>
        <w:lastRenderedPageBreak/>
        <w:t>3.</w:t>
      </w:r>
      <w:r>
        <w:rPr>
          <w:b/>
          <w:bCs/>
        </w:rPr>
        <w:tab/>
      </w:r>
      <w:r>
        <w:t>Oferta Dvs., în formatul solicitat anexat, trebuie să fie expediată în format electronic (PDF) la următoarea adresă de e-mail:</w:t>
      </w:r>
    </w:p>
    <w:p w14:paraId="417C4657" w14:textId="77777777" w:rsidR="004D3B9E" w:rsidRDefault="00000000">
      <w:pPr>
        <w:spacing w:after="40"/>
        <w:ind w:left="432"/>
        <w:jc w:val="both"/>
      </w:pPr>
      <w:hyperlink r:id="rId10">
        <w:r>
          <w:rPr>
            <w:color w:val="1155CC"/>
            <w:u w:val="single"/>
          </w:rPr>
          <w:t>info@gender-centru.md</w:t>
        </w:r>
      </w:hyperlink>
      <w:r>
        <w:t xml:space="preserve"> </w:t>
      </w:r>
    </w:p>
    <w:p w14:paraId="57A35AE2" w14:textId="77777777" w:rsidR="004D3B9E" w:rsidRDefault="00000000">
      <w:pPr>
        <w:spacing w:after="40"/>
        <w:ind w:left="432"/>
        <w:jc w:val="both"/>
      </w:pPr>
      <w:r>
        <w:t>Cristina Snegur, Asistentă de procurări</w:t>
      </w:r>
    </w:p>
    <w:p w14:paraId="30E283CB" w14:textId="77777777" w:rsidR="004D3B9E" w:rsidRDefault="004D3B9E">
      <w:pPr>
        <w:spacing w:after="40"/>
        <w:ind w:left="432"/>
        <w:jc w:val="both"/>
        <w:rPr>
          <w:b/>
          <w:bCs/>
        </w:rPr>
      </w:pPr>
    </w:p>
    <w:p w14:paraId="7CE6C79A" w14:textId="77777777" w:rsidR="004D3B9E" w:rsidRDefault="00000000">
      <w:pPr>
        <w:spacing w:after="240"/>
        <w:ind w:left="432"/>
        <w:jc w:val="both"/>
      </w:pPr>
      <w:r>
        <w:rPr>
          <w:i/>
          <w:iCs/>
          <w:u w:val="single"/>
        </w:rPr>
        <w:t>Ref: Materiale didactice și echipament pentru educația timpurie (LOT 1 – LOT 2)</w:t>
      </w:r>
    </w:p>
    <w:p w14:paraId="3C845C60" w14:textId="77777777" w:rsidR="004D3B9E" w:rsidRDefault="00000000">
      <w:pPr>
        <w:spacing w:after="80"/>
        <w:jc w:val="both"/>
      </w:pPr>
      <w:r>
        <w:t>Oferta dumneavoastră trebuie să conțină:</w:t>
      </w:r>
    </w:p>
    <w:p w14:paraId="3CD8AB69" w14:textId="77777777" w:rsidR="004D3B9E" w:rsidRDefault="00000000">
      <w:pPr>
        <w:spacing w:after="80" w:line="240" w:lineRule="auto"/>
        <w:ind w:left="432"/>
        <w:jc w:val="both"/>
      </w:pPr>
      <w:r>
        <w:t xml:space="preserve">a) </w:t>
      </w:r>
      <w:r>
        <w:rPr>
          <w:b/>
          <w:bCs/>
        </w:rPr>
        <w:t>Anexa nr. 1</w:t>
      </w:r>
      <w:r>
        <w:t xml:space="preserve"> - Formularul de Contract de furnizare semnat și ștampilat pentru acceptarea formatului și a clauzelor contractuale;</w:t>
      </w:r>
    </w:p>
    <w:p w14:paraId="5F34C17F" w14:textId="77777777" w:rsidR="004D3B9E" w:rsidRDefault="00000000">
      <w:pPr>
        <w:spacing w:after="80" w:line="240" w:lineRule="auto"/>
        <w:ind w:left="432"/>
        <w:jc w:val="both"/>
      </w:pPr>
      <w:r>
        <w:t xml:space="preserve">b) </w:t>
      </w:r>
      <w:r>
        <w:rPr>
          <w:b/>
          <w:bCs/>
        </w:rPr>
        <w:t>Anexa nr. 2</w:t>
      </w:r>
      <w:r>
        <w:t xml:space="preserve"> - Fraudă și Corupție, semnat și ștampilat privind luarea la cunoștință;</w:t>
      </w:r>
    </w:p>
    <w:p w14:paraId="05F003A0" w14:textId="77777777" w:rsidR="004D3B9E" w:rsidRDefault="00000000">
      <w:pPr>
        <w:spacing w:after="80" w:line="240" w:lineRule="auto"/>
        <w:ind w:left="432"/>
        <w:jc w:val="both"/>
      </w:pPr>
      <w:r>
        <w:t xml:space="preserve">c) </w:t>
      </w:r>
      <w:r>
        <w:rPr>
          <w:b/>
          <w:bCs/>
        </w:rPr>
        <w:t>Anexa nr. 3</w:t>
      </w:r>
      <w:r>
        <w:t xml:space="preserve"> - Formularul de ofertă, semnat și ștampilat;</w:t>
      </w:r>
    </w:p>
    <w:p w14:paraId="63C7C679" w14:textId="77777777" w:rsidR="004D3B9E" w:rsidRDefault="00000000">
      <w:pPr>
        <w:spacing w:after="80" w:line="240" w:lineRule="auto"/>
        <w:ind w:left="432"/>
        <w:jc w:val="both"/>
      </w:pPr>
      <w:r>
        <w:t xml:space="preserve">d) </w:t>
      </w:r>
      <w:r>
        <w:rPr>
          <w:b/>
          <w:bCs/>
        </w:rPr>
        <w:t>Anexa nr. 4</w:t>
      </w:r>
      <w:r>
        <w:t xml:space="preserve"> – Formularul Termenii și condițiile de livrare și plată, cu prețurile cotate și costul de livrare, semnat și ștampilat în conformitate cu prevederile punctului 6 din Cererea de cotații;</w:t>
      </w:r>
    </w:p>
    <w:p w14:paraId="0215F663" w14:textId="77777777" w:rsidR="004D3B9E" w:rsidRDefault="00000000">
      <w:pPr>
        <w:spacing w:after="80" w:line="240" w:lineRule="auto"/>
        <w:ind w:left="432"/>
        <w:jc w:val="both"/>
      </w:pPr>
      <w:r>
        <w:t xml:space="preserve">e) </w:t>
      </w:r>
      <w:r>
        <w:rPr>
          <w:b/>
          <w:bCs/>
        </w:rPr>
        <w:t>Anexa nr. 5</w:t>
      </w:r>
      <w:r>
        <w:t xml:space="preserve"> – Declarație pe propria răspundere semnată (document care atestă calificarea ofertantului);</w:t>
      </w:r>
    </w:p>
    <w:p w14:paraId="1F99F30F" w14:textId="77777777" w:rsidR="004D3B9E" w:rsidRDefault="00000000">
      <w:pPr>
        <w:spacing w:after="80" w:line="240" w:lineRule="auto"/>
        <w:ind w:left="432"/>
        <w:jc w:val="both"/>
      </w:pPr>
      <w:r>
        <w:t xml:space="preserve">f) </w:t>
      </w:r>
      <w:r>
        <w:rPr>
          <w:b/>
          <w:bCs/>
        </w:rPr>
        <w:t>Anexa nr. 6</w:t>
      </w:r>
      <w:r>
        <w:t xml:space="preserve"> - Împuternicire scrisă pentru semnatarul documentelor ofertei;</w:t>
      </w:r>
    </w:p>
    <w:p w14:paraId="700E37AD" w14:textId="77777777" w:rsidR="004D3B9E" w:rsidRDefault="00000000">
      <w:pPr>
        <w:spacing w:after="80" w:line="240" w:lineRule="auto"/>
        <w:ind w:left="432"/>
        <w:jc w:val="both"/>
      </w:pPr>
      <w:r>
        <w:t xml:space="preserve">g) </w:t>
      </w:r>
      <w:r>
        <w:rPr>
          <w:b/>
          <w:bCs/>
        </w:rPr>
        <w:t>Documentele solicitate la punctul 4 de mai jos.</w:t>
      </w:r>
    </w:p>
    <w:p w14:paraId="6C7AE5A6" w14:textId="77777777" w:rsidR="004D3B9E" w:rsidRDefault="004D3B9E">
      <w:pPr>
        <w:spacing w:after="160"/>
        <w:jc w:val="both"/>
      </w:pPr>
    </w:p>
    <w:p w14:paraId="41C9109C" w14:textId="77777777" w:rsidR="004D3B9E" w:rsidRDefault="00000000">
      <w:pPr>
        <w:spacing w:before="80" w:after="160"/>
        <w:ind w:left="432"/>
        <w:jc w:val="both"/>
      </w:pPr>
      <w:r>
        <w:rPr>
          <w:b/>
          <w:bCs/>
        </w:rPr>
        <w:t>4.</w:t>
      </w:r>
      <w:r>
        <w:rPr>
          <w:b/>
          <w:bCs/>
        </w:rPr>
        <w:tab/>
      </w:r>
      <w:r>
        <w:t>Oferta dumneavoastră, elaborată în limba română, va fi însoțită și de următoarele documente:</w:t>
      </w:r>
    </w:p>
    <w:p w14:paraId="598EFB86" w14:textId="77777777" w:rsidR="004D3B9E" w:rsidRDefault="00000000">
      <w:pPr>
        <w:spacing w:after="40"/>
        <w:ind w:left="720"/>
        <w:jc w:val="both"/>
      </w:pPr>
      <w:r>
        <w:t>i.   Copie după Certificatul de înregistrare sau a Extrasului din Registrul de Stat;</w:t>
      </w:r>
    </w:p>
    <w:p w14:paraId="5D542F20" w14:textId="77777777" w:rsidR="004D3B9E" w:rsidRDefault="00000000">
      <w:pPr>
        <w:spacing w:after="40"/>
        <w:ind w:left="720"/>
        <w:jc w:val="both"/>
      </w:pPr>
      <w:r>
        <w:t>ii.  Certificate/declarații de conformitate pentru produsele ofertate, potrivit cerințelor specificațiilor tehnice din Anexa nr. 4;</w:t>
      </w:r>
    </w:p>
    <w:p w14:paraId="01A0CA9A" w14:textId="77777777" w:rsidR="004D3B9E" w:rsidRDefault="00000000">
      <w:pPr>
        <w:spacing w:after="240"/>
        <w:ind w:left="720"/>
        <w:jc w:val="both"/>
      </w:pPr>
      <w:r>
        <w:t>iii. Dovada capacității de livrare a produselor pe teritoriul Republicii Moldova (rețea de distribuție, puncte de lucru/showroom-uri, parteneri de curierat sau echivalent).</w:t>
      </w:r>
    </w:p>
    <w:p w14:paraId="10891F9C" w14:textId="4ADD4D32" w:rsidR="004D3B9E" w:rsidRDefault="00000000">
      <w:pPr>
        <w:spacing w:before="80" w:after="160"/>
        <w:ind w:left="432"/>
        <w:jc w:val="both"/>
      </w:pPr>
      <w:r>
        <w:rPr>
          <w:b/>
          <w:bCs/>
        </w:rPr>
        <w:t>5.</w:t>
      </w:r>
      <w:r>
        <w:rPr>
          <w:b/>
          <w:bCs/>
        </w:rPr>
        <w:tab/>
      </w:r>
      <w:r>
        <w:t xml:space="preserve">Termenul limită de primire a ofertei Dvs. la adresa de email indicată la punctul 3 de mai sus este: </w:t>
      </w:r>
      <w:r w:rsidR="00AE722F">
        <w:rPr>
          <w:b/>
          <w:bCs/>
        </w:rPr>
        <w:t>02</w:t>
      </w:r>
      <w:r>
        <w:rPr>
          <w:b/>
          <w:bCs/>
        </w:rPr>
        <w:t xml:space="preserve"> </w:t>
      </w:r>
      <w:r w:rsidR="00AE722F">
        <w:rPr>
          <w:b/>
          <w:bCs/>
        </w:rPr>
        <w:t>octombri</w:t>
      </w:r>
      <w:r>
        <w:rPr>
          <w:b/>
          <w:bCs/>
        </w:rPr>
        <w:t>e 2026</w:t>
      </w:r>
      <w:r>
        <w:t>.</w:t>
      </w:r>
    </w:p>
    <w:p w14:paraId="778E56D9" w14:textId="77777777" w:rsidR="004D3B9E" w:rsidRDefault="00000000">
      <w:pPr>
        <w:spacing w:before="80" w:after="160"/>
        <w:ind w:left="432" w:hanging="432"/>
        <w:jc w:val="both"/>
      </w:pPr>
      <w:r>
        <w:rPr>
          <w:b/>
          <w:bCs/>
        </w:rPr>
        <w:t>6.</w:t>
      </w:r>
      <w:r>
        <w:rPr>
          <w:b/>
          <w:bCs/>
        </w:rPr>
        <w:tab/>
      </w:r>
      <w:r>
        <w:t>Criterii minime de eligibilitate</w:t>
      </w:r>
    </w:p>
    <w:p w14:paraId="2AA6AA7F" w14:textId="77777777" w:rsidR="004D3B9E" w:rsidRDefault="00000000">
      <w:pPr>
        <w:spacing w:after="120"/>
        <w:ind w:left="432"/>
        <w:jc w:val="both"/>
      </w:pPr>
      <w:r>
        <w:t>Oferta dumneavoastră trebuie să demonstreze îndeplinirea următoarelor criterii minime de eligibilitate:</w:t>
      </w:r>
    </w:p>
    <w:p w14:paraId="56E79C55" w14:textId="77777777" w:rsidR="004D3B9E" w:rsidRDefault="00000000">
      <w:pPr>
        <w:spacing w:before="120" w:after="80"/>
        <w:ind w:left="432"/>
      </w:pPr>
      <w:r>
        <w:rPr>
          <w:b/>
          <w:bCs/>
        </w:rPr>
        <w:t>LOT 1</w:t>
      </w:r>
    </w:p>
    <w:p w14:paraId="0E654CB0" w14:textId="77777777" w:rsidR="004D3B9E" w:rsidRDefault="00000000">
      <w:pPr>
        <w:numPr>
          <w:ilvl w:val="0"/>
          <w:numId w:val="8"/>
        </w:numPr>
        <w:pBdr>
          <w:top w:val="nil"/>
          <w:left w:val="nil"/>
          <w:bottom w:val="nil"/>
          <w:right w:val="nil"/>
          <w:between w:val="nil"/>
        </w:pBdr>
        <w:spacing w:after="0"/>
      </w:pPr>
      <w:r>
        <w:rPr>
          <w:color w:val="000000"/>
        </w:rPr>
        <w:t>Ofertantul trebuie să fie persoană juridică înregistrată legal în Republica Moldova.</w:t>
      </w:r>
    </w:p>
    <w:p w14:paraId="5F3BAD50" w14:textId="77777777" w:rsidR="004D3B9E" w:rsidRDefault="00000000">
      <w:pPr>
        <w:numPr>
          <w:ilvl w:val="0"/>
          <w:numId w:val="8"/>
        </w:numPr>
        <w:pBdr>
          <w:top w:val="nil"/>
          <w:left w:val="nil"/>
          <w:bottom w:val="nil"/>
          <w:right w:val="nil"/>
          <w:between w:val="nil"/>
        </w:pBdr>
        <w:spacing w:after="0"/>
      </w:pPr>
      <w:r>
        <w:rPr>
          <w:color w:val="000000"/>
        </w:rPr>
        <w:t>Ofertantul trebuie să demonstreze experiență în comercializarea/furnizarea de instrumente muzicale și materiale didactice similare celor solicitate.</w:t>
      </w:r>
    </w:p>
    <w:p w14:paraId="0F74CACE" w14:textId="77777777" w:rsidR="004D3B9E" w:rsidRDefault="00000000">
      <w:pPr>
        <w:numPr>
          <w:ilvl w:val="0"/>
          <w:numId w:val="8"/>
        </w:numPr>
        <w:pBdr>
          <w:top w:val="nil"/>
          <w:left w:val="nil"/>
          <w:bottom w:val="nil"/>
          <w:right w:val="nil"/>
          <w:between w:val="nil"/>
        </w:pBdr>
        <w:spacing w:after="80"/>
      </w:pPr>
      <w:r>
        <w:rPr>
          <w:color w:val="000000"/>
        </w:rPr>
        <w:t>Ofertantul trebuie să asigure livrarea produselor la locațiile beneficiarelor pe teritoriul Republicii Moldova, inclusiv municipii și zone rurale, cu excepția Regiunii Transnistrene.</w:t>
      </w:r>
    </w:p>
    <w:p w14:paraId="0E94F42A" w14:textId="77777777" w:rsidR="004D3B9E" w:rsidRDefault="00000000">
      <w:pPr>
        <w:spacing w:before="120" w:after="80"/>
        <w:ind w:left="432"/>
      </w:pPr>
      <w:r>
        <w:rPr>
          <w:b/>
          <w:bCs/>
        </w:rPr>
        <w:t>LOT 2</w:t>
      </w:r>
    </w:p>
    <w:p w14:paraId="0367B2FF" w14:textId="77777777" w:rsidR="004D3B9E" w:rsidRDefault="00000000">
      <w:pPr>
        <w:numPr>
          <w:ilvl w:val="0"/>
          <w:numId w:val="8"/>
        </w:numPr>
        <w:pBdr>
          <w:top w:val="nil"/>
          <w:left w:val="nil"/>
          <w:bottom w:val="nil"/>
          <w:right w:val="nil"/>
          <w:between w:val="nil"/>
        </w:pBdr>
        <w:spacing w:after="0"/>
      </w:pPr>
      <w:r>
        <w:rPr>
          <w:color w:val="000000"/>
        </w:rPr>
        <w:t>Ofertantul trebuie să fie persoană juridică înregistrată legal în Republica Moldova.</w:t>
      </w:r>
    </w:p>
    <w:p w14:paraId="3C4A9BE8" w14:textId="77777777" w:rsidR="004D3B9E" w:rsidRDefault="00000000">
      <w:pPr>
        <w:numPr>
          <w:ilvl w:val="0"/>
          <w:numId w:val="8"/>
        </w:numPr>
        <w:pBdr>
          <w:top w:val="nil"/>
          <w:left w:val="nil"/>
          <w:bottom w:val="nil"/>
          <w:right w:val="nil"/>
          <w:between w:val="nil"/>
        </w:pBdr>
        <w:spacing w:after="0"/>
      </w:pPr>
      <w:r>
        <w:rPr>
          <w:color w:val="000000"/>
        </w:rPr>
        <w:t>Ofertantul trebuie să demonstreze experiență în comercializarea/furnizarea de jocuri educative și materiale senzorio-motorii similare celor solicitate.</w:t>
      </w:r>
    </w:p>
    <w:p w14:paraId="154BE0C3" w14:textId="77777777" w:rsidR="004D3B9E" w:rsidRDefault="00000000">
      <w:pPr>
        <w:numPr>
          <w:ilvl w:val="0"/>
          <w:numId w:val="8"/>
        </w:numPr>
        <w:pBdr>
          <w:top w:val="nil"/>
          <w:left w:val="nil"/>
          <w:bottom w:val="nil"/>
          <w:right w:val="nil"/>
          <w:between w:val="nil"/>
        </w:pBdr>
        <w:spacing w:after="80"/>
      </w:pPr>
      <w:r>
        <w:rPr>
          <w:color w:val="000000"/>
        </w:rPr>
        <w:t>Ofertantul trebuie să asigure livrarea produselor la locațiile beneficiarelor pe teritoriul Republicii Moldova, inclusiv municipii și zone rurale, cu excepția Regiunii Transnistrene.</w:t>
      </w:r>
    </w:p>
    <w:p w14:paraId="1AFA4546" w14:textId="77777777" w:rsidR="004D3B9E" w:rsidRDefault="004D3B9E">
      <w:pPr>
        <w:spacing w:after="160"/>
        <w:jc w:val="both"/>
      </w:pPr>
    </w:p>
    <w:p w14:paraId="0E405D42" w14:textId="77777777" w:rsidR="004D3B9E" w:rsidRDefault="00000000">
      <w:pPr>
        <w:numPr>
          <w:ilvl w:val="0"/>
          <w:numId w:val="12"/>
        </w:numPr>
        <w:spacing w:after="0"/>
        <w:ind w:left="360"/>
      </w:pPr>
      <w:r>
        <w:t xml:space="preserve">Oferta Dvs. va fi transmisă ţinând cont de următoarele instrucţiuni şi în concordanţă cu Termenii şi Condiţiile de livrare și plată din </w:t>
      </w:r>
      <w:r>
        <w:rPr>
          <w:b/>
          <w:bCs/>
        </w:rPr>
        <w:t xml:space="preserve">Anexa nr. 4, </w:t>
      </w:r>
      <w:r>
        <w:t>precum și cu clauzele formularului de Contract (</w:t>
      </w:r>
      <w:r>
        <w:rPr>
          <w:b/>
          <w:bCs/>
        </w:rPr>
        <w:t>Anexa nr. 1</w:t>
      </w:r>
      <w:r>
        <w:t>).</w:t>
      </w:r>
    </w:p>
    <w:p w14:paraId="564663C0" w14:textId="77777777" w:rsidR="004D3B9E" w:rsidRDefault="004D3B9E">
      <w:pPr>
        <w:spacing w:after="0"/>
        <w:ind w:left="720"/>
      </w:pPr>
    </w:p>
    <w:p w14:paraId="656D8E1F" w14:textId="77777777" w:rsidR="004D3B9E" w:rsidRDefault="00000000">
      <w:pPr>
        <w:spacing w:after="0"/>
        <w:ind w:left="360"/>
        <w:jc w:val="both"/>
      </w:pPr>
      <w:r>
        <w:rPr>
          <w:b/>
          <w:bCs/>
        </w:rPr>
        <w:t xml:space="preserve">Vă rugăm să completați și să semnați formularul Termenii și condițiile de livrare și plată, </w:t>
      </w:r>
      <w:r>
        <w:t xml:space="preserve">în conformitate cu instrucțiunile indicate în acesta. </w:t>
      </w:r>
      <w:r>
        <w:rPr>
          <w:b/>
          <w:bCs/>
        </w:rPr>
        <w:t xml:space="preserve">Formularul Termenii și condițiile de livrare și plată </w:t>
      </w:r>
      <w:r>
        <w:t xml:space="preserve">va deveni parte integrantă a </w:t>
      </w:r>
      <w:r>
        <w:rPr>
          <w:b/>
          <w:bCs/>
        </w:rPr>
        <w:t>Contractului</w:t>
      </w:r>
      <w:r>
        <w:t xml:space="preserve"> pe care Cumpărătorul îl va trimite spre semnare Ofertantului selectat.</w:t>
      </w:r>
    </w:p>
    <w:p w14:paraId="36F21F24" w14:textId="77777777" w:rsidR="004D3B9E" w:rsidRDefault="004D3B9E">
      <w:pPr>
        <w:spacing w:after="0"/>
        <w:ind w:left="720"/>
      </w:pPr>
    </w:p>
    <w:p w14:paraId="01A186CB" w14:textId="77777777" w:rsidR="004D3B9E" w:rsidRDefault="00000000">
      <w:pPr>
        <w:spacing w:after="0" w:line="240" w:lineRule="auto"/>
        <w:ind w:left="360"/>
        <w:jc w:val="both"/>
        <w:rPr>
          <w:b/>
          <w:bCs/>
        </w:rPr>
      </w:pPr>
      <w:r>
        <w:t xml:space="preserve">Forma contractului care va fi încheiat cu Ofertantul care va fi declarat câştigător este prezentată în </w:t>
      </w:r>
      <w:r>
        <w:rPr>
          <w:b/>
          <w:bCs/>
        </w:rPr>
        <w:t>Anexa nr. 1.</w:t>
      </w:r>
    </w:p>
    <w:p w14:paraId="2CBCBDA3" w14:textId="77777777" w:rsidR="004D3B9E" w:rsidRDefault="004D3B9E">
      <w:pPr>
        <w:spacing w:after="0" w:line="240" w:lineRule="auto"/>
        <w:ind w:left="360" w:firstLine="706"/>
        <w:jc w:val="both"/>
        <w:rPr>
          <w:rFonts w:ascii="Trebuchet MS" w:eastAsia="Trebuchet MS" w:hAnsi="Trebuchet MS" w:cs="Trebuchet MS"/>
          <w:sz w:val="22"/>
          <w:szCs w:val="22"/>
        </w:rPr>
      </w:pPr>
    </w:p>
    <w:p w14:paraId="5FC3F047" w14:textId="77777777" w:rsidR="004D3B9E" w:rsidRDefault="00000000">
      <w:pPr>
        <w:numPr>
          <w:ilvl w:val="0"/>
          <w:numId w:val="2"/>
        </w:numPr>
        <w:spacing w:after="0"/>
        <w:ind w:left="1440"/>
        <w:jc w:val="both"/>
      </w:pPr>
      <w:r>
        <w:rPr>
          <w:u w:val="single"/>
        </w:rPr>
        <w:t>PREȚURI</w:t>
      </w:r>
      <w:r>
        <w:t>: Prețurile vor fie exprimate în MDL/lei și fără TVA reprezentând costul total pentru produs. Produsele vor fi livrate direct beneficiarelor/beneficiarilor Proiectului, la adrese diferite pe teritoriul Republicii Moldova, motiv pentru care Ofertanții sunt rugați să indice, separat, în ofertele lor, costul de livrare pentru fiecare lot, conform secțiunii dedicate din Anexa nr. 4. Lista nominală a beneficiarelor/beneficiarilor și adresele exacte de livrare vor fi comunicate Ofertantului declarat câștigător, ulterior semnării Contractului.</w:t>
      </w:r>
    </w:p>
    <w:p w14:paraId="7AE5C5DE" w14:textId="77777777" w:rsidR="004D3B9E" w:rsidRDefault="00000000">
      <w:pPr>
        <w:ind w:left="432"/>
        <w:jc w:val="both"/>
      </w:pPr>
      <w:r>
        <w:t xml:space="preserve">(ii)  </w:t>
      </w:r>
      <w:r>
        <w:rPr>
          <w:u w:val="single"/>
        </w:rPr>
        <w:t xml:space="preserve">EVALUAREA ȘI ATRIBUIREA CONTRACTULUI: </w:t>
      </w:r>
      <w:r>
        <w:t>Ofertele stabilite a fi substanțial conforme cu cerințele din specificațiile tehnice solicitate conform punctului 1 din Anexa nr. 4 Termenii și Condițiile de livrare și plată, precum și cu celelalte cerințe menționate în această anexă, vor fi evaluate prin compararea prețurilor totale ofertate (preț produs + cost livrare) în conformitate cu paragraful 2 de mai sus, pentru fiecare lot separat. Ofertantul câștigător pentru fiecare lot va semna un Contract conform formularului atașat al contractului și termenilor și condițiilor de furnizare.</w:t>
      </w:r>
    </w:p>
    <w:p w14:paraId="5BE4D7B9" w14:textId="77777777" w:rsidR="004D3B9E" w:rsidRDefault="00000000">
      <w:pPr>
        <w:spacing w:after="120"/>
        <w:jc w:val="both"/>
      </w:pPr>
      <w:r>
        <w:t>În evaluarea ofertelor, Cumpărătorul va determina pentru fiecare ofertă prețul evaluat prin ajustarea ofertei de preț prin efectuarea oricărei corecții cu privire la erorile aritmetice după cum urmează:</w:t>
      </w:r>
    </w:p>
    <w:p w14:paraId="7534BAA2" w14:textId="77777777" w:rsidR="004D3B9E" w:rsidRDefault="00000000">
      <w:pPr>
        <w:numPr>
          <w:ilvl w:val="0"/>
          <w:numId w:val="14"/>
        </w:numPr>
        <w:spacing w:after="0"/>
        <w:jc w:val="both"/>
      </w:pPr>
      <w:r>
        <w:t>în cazul în care există o discrepanță între valorile exprimate în cifre și în cuvinte, va prevala înțelesul valorilor exprimate în cuvinte;</w:t>
      </w:r>
    </w:p>
    <w:p w14:paraId="02E8BE4F" w14:textId="77777777" w:rsidR="004D3B9E" w:rsidRDefault="00000000">
      <w:pPr>
        <w:numPr>
          <w:ilvl w:val="0"/>
          <w:numId w:val="14"/>
        </w:numPr>
        <w:spacing w:after="0"/>
        <w:jc w:val="both"/>
      </w:pPr>
      <w:r>
        <w:t>în cazul în care există o neconcordanță între prețul unitar și prețul total al produsului respectiv, rezultat din înmulțirea prețului unitar cu cantitatea, prețul unitar ofertat va avea prioritate;</w:t>
      </w:r>
    </w:p>
    <w:p w14:paraId="35D98E14" w14:textId="77777777" w:rsidR="004D3B9E" w:rsidRDefault="00000000">
      <w:pPr>
        <w:numPr>
          <w:ilvl w:val="0"/>
          <w:numId w:val="14"/>
        </w:numPr>
        <w:spacing w:after="0"/>
        <w:jc w:val="both"/>
      </w:pPr>
      <w:r>
        <w:t>în cazul în care un Ofertant refuză să accepte corectarea prețului ofertat, oferta sa va fi respinsă.</w:t>
      </w:r>
    </w:p>
    <w:p w14:paraId="762C63A4" w14:textId="77777777" w:rsidR="004D3B9E" w:rsidRDefault="004D3B9E">
      <w:pPr>
        <w:spacing w:after="160"/>
        <w:jc w:val="both"/>
      </w:pPr>
    </w:p>
    <w:p w14:paraId="1FF77B46" w14:textId="77777777" w:rsidR="004D3B9E" w:rsidRDefault="00000000">
      <w:pPr>
        <w:numPr>
          <w:ilvl w:val="0"/>
          <w:numId w:val="15"/>
        </w:numPr>
        <w:spacing w:after="0"/>
        <w:ind w:left="1440"/>
        <w:jc w:val="both"/>
      </w:pPr>
      <w:r>
        <w:rPr>
          <w:u w:val="single"/>
        </w:rPr>
        <w:t>VALABILITATEA OFERTEI</w:t>
      </w:r>
      <w:r>
        <w:t xml:space="preserve">: Oferta dvs. trebuie să fie valabilă pentru o perioadă de </w:t>
      </w:r>
      <w:r>
        <w:rPr>
          <w:b/>
          <w:bCs/>
        </w:rPr>
        <w:t xml:space="preserve">treizeci (30) de zile calendaristice de la termenul limită </w:t>
      </w:r>
      <w:r>
        <w:t>de primire a ofertelor menționată la punctul 5 al prezentei Cereri de cotații.</w:t>
      </w:r>
    </w:p>
    <w:p w14:paraId="7440E718" w14:textId="77777777" w:rsidR="004D3B9E" w:rsidRDefault="004D3B9E">
      <w:pPr>
        <w:spacing w:after="0"/>
        <w:ind w:left="1080"/>
        <w:jc w:val="both"/>
      </w:pPr>
    </w:p>
    <w:p w14:paraId="78EE8C89" w14:textId="77777777" w:rsidR="004D3B9E" w:rsidRDefault="00000000">
      <w:pPr>
        <w:spacing w:before="80" w:after="160"/>
        <w:ind w:left="432"/>
        <w:jc w:val="both"/>
      </w:pPr>
      <w:r>
        <w:rPr>
          <w:b/>
          <w:bCs/>
        </w:rPr>
        <w:t>8.</w:t>
      </w:r>
      <w:r>
        <w:rPr>
          <w:b/>
          <w:bCs/>
        </w:rPr>
        <w:tab/>
      </w:r>
      <w:r>
        <w:t>Oricând înainte de termenul limită de depunere a ofertelor, Cumpărătorul poate modifica Cererea de cotații prin emiterea de acte adiționale. Orice act adițional emis va fi parte integrantă din Cererea de cotații și va fi comunicat în scris tuturor Ofertanților care au solicitat și obținut prezenta documentație de licitație direct de la Cumpărător.</w:t>
      </w:r>
    </w:p>
    <w:p w14:paraId="729257AE" w14:textId="77777777" w:rsidR="004D3B9E" w:rsidRDefault="00000000">
      <w:pPr>
        <w:spacing w:before="80" w:after="160"/>
        <w:ind w:left="432"/>
        <w:jc w:val="both"/>
      </w:pPr>
      <w:r>
        <w:rPr>
          <w:b/>
          <w:bCs/>
        </w:rPr>
        <w:lastRenderedPageBreak/>
        <w:t>9.</w:t>
      </w:r>
      <w:r>
        <w:rPr>
          <w:b/>
          <w:bCs/>
        </w:rPr>
        <w:tab/>
      </w:r>
      <w:r>
        <w:t>Ofertantul va suporta toate costurile asociate pregătirii și transmiterii ofertei sale, iar Cumpărătorul nu va fi responsabil pentru aceste costuri, indiferent de derularea și rezultatul prezentei proceduri de achiziție.</w:t>
      </w:r>
    </w:p>
    <w:p w14:paraId="733AAE69" w14:textId="77777777" w:rsidR="004D3B9E" w:rsidRDefault="00000000">
      <w:pPr>
        <w:spacing w:after="40"/>
        <w:jc w:val="both"/>
      </w:pPr>
      <w:r>
        <w:rPr>
          <w:b/>
          <w:bCs/>
        </w:rPr>
        <w:t xml:space="preserve">10. </w:t>
      </w:r>
      <w:r>
        <w:t>Informații suplimentare pot fi obținute de la:</w:t>
      </w:r>
    </w:p>
    <w:p w14:paraId="2D41EA42" w14:textId="77777777" w:rsidR="004D3B9E" w:rsidRDefault="00000000">
      <w:pPr>
        <w:spacing w:after="40"/>
        <w:ind w:left="432"/>
        <w:jc w:val="both"/>
      </w:pPr>
      <w:hyperlink r:id="rId11">
        <w:r>
          <w:rPr>
            <w:color w:val="1155CC"/>
            <w:u w:val="single"/>
          </w:rPr>
          <w:t>info@gender-centru.md</w:t>
        </w:r>
      </w:hyperlink>
      <w:r>
        <w:t xml:space="preserve"> </w:t>
      </w:r>
    </w:p>
    <w:p w14:paraId="54C4A00C" w14:textId="77777777" w:rsidR="004D3B9E" w:rsidRDefault="00000000">
      <w:pPr>
        <w:spacing w:after="240"/>
        <w:ind w:left="432"/>
        <w:jc w:val="both"/>
      </w:pPr>
      <w:r>
        <w:t>Cristina Snegur, Asistentă de procurări</w:t>
      </w:r>
    </w:p>
    <w:p w14:paraId="163CBD6F" w14:textId="77777777" w:rsidR="004D3B9E" w:rsidRDefault="00000000">
      <w:pPr>
        <w:spacing w:after="0"/>
        <w:jc w:val="both"/>
      </w:pPr>
      <w:r>
        <w:rPr>
          <w:b/>
          <w:bCs/>
        </w:rPr>
        <w:t xml:space="preserve">11. </w:t>
      </w:r>
      <w:r>
        <w:t>Inspecție și audit</w:t>
      </w:r>
    </w:p>
    <w:p w14:paraId="333C1355" w14:textId="77777777" w:rsidR="004D3B9E" w:rsidRDefault="00000000">
      <w:pPr>
        <w:spacing w:after="0" w:line="240" w:lineRule="auto"/>
        <w:ind w:left="720"/>
        <w:jc w:val="both"/>
      </w:pPr>
      <w:r>
        <w:t>11.1 Furnizorul va îndeplini toate instrucţiunile Cumpărătorului care respectă legislația aferentă în vigoare.</w:t>
      </w:r>
    </w:p>
    <w:p w14:paraId="22BE6CB6" w14:textId="77777777" w:rsidR="004D3B9E" w:rsidRDefault="00000000">
      <w:pPr>
        <w:spacing w:after="0" w:line="240" w:lineRule="auto"/>
        <w:ind w:left="720"/>
        <w:jc w:val="both"/>
      </w:pPr>
      <w:r>
        <w:t>11.2 Furnizorul va permite şi va impune subcontractorilor săi (dacă este cazul) ca Banca Mondială şi/sau persoane angajate de Bancă să inspecteze birourile furnizorului şi toate conturile şi înregistrările în legătură cu derularea Contractului şi depunerea ofertei şi să asigure auditarea acestora de către auditorii  numiţi de către Bancă, în cazul în care Banca solicită astfel. Se atrage atenţia Furnizorului şi subcontractorilor săi asupra Clauzei 6 Frauda şi Corupţie din Formularul de Contract, prin care se prevede că acţiunile care au ca scop neîndeplinirea acestor obligaţii constituie o practică interzisă care poate determina anularea contractului (şi de asemenea determinarea ineligibilităţii conform procedurilor de sancţionare aplicabile).</w:t>
      </w:r>
    </w:p>
    <w:p w14:paraId="7E5D4ADE" w14:textId="77777777" w:rsidR="004D3B9E" w:rsidRDefault="004D3B9E">
      <w:pPr>
        <w:spacing w:after="0" w:line="240" w:lineRule="auto"/>
        <w:ind w:left="720"/>
      </w:pPr>
    </w:p>
    <w:p w14:paraId="5C0E3529" w14:textId="77777777" w:rsidR="004D3B9E" w:rsidRDefault="00000000">
      <w:pPr>
        <w:spacing w:after="0"/>
        <w:jc w:val="both"/>
      </w:pPr>
      <w:r>
        <w:rPr>
          <w:b/>
          <w:bCs/>
        </w:rPr>
        <w:t>12.</w:t>
      </w:r>
      <w:r>
        <w:t xml:space="preserve"> Atragem atenția Ofertanților asupra prevederilor Secțiunii III, paragrafele 3.14 şi 3.15 din Regulamentul privind achizițiile pentru împrumuturile de investiții ale Împrumutatului (“World Bank Procurement Regulations for IPF Borrowers”), datat septembrie 2023, care stabilesc politicile Băncii Mondiale referitoare la conflictul de interese.</w:t>
      </w:r>
    </w:p>
    <w:p w14:paraId="281A5251" w14:textId="77777777" w:rsidR="004D3B9E" w:rsidRDefault="004D3B9E">
      <w:pPr>
        <w:spacing w:after="0"/>
        <w:jc w:val="both"/>
      </w:pPr>
    </w:p>
    <w:p w14:paraId="14D4C0E6" w14:textId="77777777" w:rsidR="004D3B9E" w:rsidRDefault="004D3B9E">
      <w:pPr>
        <w:spacing w:after="0"/>
        <w:jc w:val="both"/>
      </w:pPr>
    </w:p>
    <w:p w14:paraId="40F8F85E" w14:textId="77777777" w:rsidR="004D3B9E" w:rsidRDefault="004D3B9E">
      <w:pPr>
        <w:spacing w:after="0"/>
        <w:jc w:val="both"/>
      </w:pPr>
    </w:p>
    <w:p w14:paraId="2A5D0C8F" w14:textId="77777777" w:rsidR="004D3B9E" w:rsidRDefault="004D3B9E">
      <w:pPr>
        <w:rPr>
          <w:b/>
          <w:bCs/>
        </w:rPr>
      </w:pPr>
    </w:p>
    <w:p w14:paraId="4EB79EB1" w14:textId="77777777" w:rsidR="004D3B9E" w:rsidRDefault="00000000">
      <w:pPr>
        <w:spacing w:line="240" w:lineRule="auto"/>
        <w:jc w:val="both"/>
        <w:rPr>
          <w:b/>
          <w:bCs/>
        </w:rPr>
      </w:pPr>
      <w:r>
        <w:rPr>
          <w:b/>
          <w:bCs/>
        </w:rPr>
        <w:t>Anexele următoare fac parte integrantă din prezenta Cerere de cotații:</w:t>
      </w:r>
    </w:p>
    <w:p w14:paraId="754FD6D9" w14:textId="77777777" w:rsidR="004D3B9E" w:rsidRDefault="00000000">
      <w:pPr>
        <w:spacing w:after="80" w:line="240" w:lineRule="auto"/>
        <w:jc w:val="both"/>
        <w:rPr>
          <w:b/>
          <w:bCs/>
        </w:rPr>
      </w:pPr>
      <w:r>
        <w:rPr>
          <w:b/>
          <w:bCs/>
        </w:rPr>
        <w:t>Anexa 1: Formularul de Contract</w:t>
      </w:r>
    </w:p>
    <w:p w14:paraId="12F227EA" w14:textId="77777777" w:rsidR="004D3B9E" w:rsidRDefault="00000000">
      <w:pPr>
        <w:spacing w:after="80" w:line="240" w:lineRule="auto"/>
        <w:jc w:val="both"/>
        <w:rPr>
          <w:b/>
          <w:bCs/>
        </w:rPr>
      </w:pPr>
      <w:r>
        <w:rPr>
          <w:b/>
          <w:bCs/>
        </w:rPr>
        <w:t>Anexa 2: Fraudă și Corupție</w:t>
      </w:r>
    </w:p>
    <w:p w14:paraId="6EF1F0D4" w14:textId="77777777" w:rsidR="004D3B9E" w:rsidRDefault="00000000">
      <w:pPr>
        <w:spacing w:after="80" w:line="240" w:lineRule="auto"/>
        <w:jc w:val="both"/>
        <w:rPr>
          <w:b/>
          <w:bCs/>
        </w:rPr>
      </w:pPr>
      <w:r>
        <w:rPr>
          <w:b/>
          <w:bCs/>
        </w:rPr>
        <w:t>Anexa 3: Formular de ofertă</w:t>
      </w:r>
    </w:p>
    <w:p w14:paraId="52B0F764" w14:textId="77777777" w:rsidR="004D3B9E" w:rsidRDefault="00000000">
      <w:pPr>
        <w:spacing w:after="80" w:line="240" w:lineRule="auto"/>
        <w:jc w:val="both"/>
        <w:rPr>
          <w:b/>
          <w:bCs/>
        </w:rPr>
      </w:pPr>
      <w:r>
        <w:rPr>
          <w:b/>
          <w:bCs/>
        </w:rPr>
        <w:t>Anexa 4: Termenii și condițiile de livrare și plată (includ specificațiile tehnice și costul de livrare)</w:t>
      </w:r>
    </w:p>
    <w:p w14:paraId="6A0F9343" w14:textId="77777777" w:rsidR="004D3B9E" w:rsidRDefault="00000000">
      <w:pPr>
        <w:spacing w:after="80" w:line="240" w:lineRule="auto"/>
        <w:jc w:val="both"/>
        <w:rPr>
          <w:b/>
          <w:bCs/>
        </w:rPr>
      </w:pPr>
      <w:r>
        <w:rPr>
          <w:b/>
          <w:bCs/>
        </w:rPr>
        <w:t>Anexa 5: Declarație pe propria răspundere</w:t>
      </w:r>
    </w:p>
    <w:p w14:paraId="72916CAB" w14:textId="77777777" w:rsidR="004D3B9E" w:rsidRDefault="00000000">
      <w:pPr>
        <w:spacing w:after="80" w:line="240" w:lineRule="auto"/>
        <w:jc w:val="both"/>
        <w:rPr>
          <w:b/>
          <w:bCs/>
        </w:rPr>
      </w:pPr>
      <w:r>
        <w:rPr>
          <w:b/>
          <w:bCs/>
        </w:rPr>
        <w:t>Anexa 6: Împuternicire scrisă pentru semnatarul documentelor ofertei</w:t>
      </w:r>
    </w:p>
    <w:p w14:paraId="5002DB93" w14:textId="77777777" w:rsidR="004D3B9E" w:rsidRDefault="004D3B9E">
      <w:pPr>
        <w:spacing w:after="80"/>
        <w:jc w:val="both"/>
        <w:rPr>
          <w:b/>
          <w:bCs/>
        </w:rPr>
      </w:pPr>
    </w:p>
    <w:p w14:paraId="18AE6F32" w14:textId="77777777" w:rsidR="004D3B9E" w:rsidRDefault="004D3B9E">
      <w:pPr>
        <w:spacing w:after="80"/>
        <w:jc w:val="both"/>
        <w:rPr>
          <w:b/>
          <w:bCs/>
        </w:rPr>
      </w:pPr>
    </w:p>
    <w:p w14:paraId="76EC8E01" w14:textId="77777777" w:rsidR="004D3B9E" w:rsidRDefault="00000000">
      <w:r>
        <w:br w:type="page"/>
      </w:r>
    </w:p>
    <w:p w14:paraId="6C10A915" w14:textId="77777777" w:rsidR="004D3B9E" w:rsidRDefault="00000000">
      <w:pPr>
        <w:spacing w:after="120"/>
        <w:jc w:val="both"/>
        <w:rPr>
          <w:b/>
          <w:bCs/>
        </w:rPr>
      </w:pPr>
      <w:r>
        <w:rPr>
          <w:b/>
          <w:bCs/>
        </w:rPr>
        <w:lastRenderedPageBreak/>
        <w:t>Anexa nr. 1</w:t>
      </w:r>
    </w:p>
    <w:p w14:paraId="56337A0C" w14:textId="77777777" w:rsidR="004D3B9E" w:rsidRDefault="00000000">
      <w:pPr>
        <w:spacing w:after="320"/>
        <w:jc w:val="center"/>
      </w:pPr>
      <w:r>
        <w:rPr>
          <w:b/>
          <w:bCs/>
        </w:rPr>
        <w:t>FORMULARUL DE CONTRACT</w:t>
      </w:r>
    </w:p>
    <w:p w14:paraId="0FDDFC19" w14:textId="77777777" w:rsidR="004D3B9E" w:rsidRDefault="00000000">
      <w:pPr>
        <w:jc w:val="both"/>
      </w:pPr>
      <w:r>
        <w:t>ACEST CONTRACT DE FURNIZARE Nr. ………… este încheiat în data de _____________, între</w:t>
      </w:r>
    </w:p>
    <w:p w14:paraId="521D0779" w14:textId="77777777" w:rsidR="004D3B9E" w:rsidRDefault="00000000">
      <w:pPr>
        <w:spacing w:after="120"/>
        <w:jc w:val="both"/>
      </w:pPr>
      <w:r>
        <w:t>AO „Gender-Centru”, în persoana Președintei/Președintelui ................................, cu sediul în mun. Chișinău, cod fiscal ......................., în calitate de Cumpărător,</w:t>
      </w:r>
    </w:p>
    <w:p w14:paraId="3EB4963B" w14:textId="77777777" w:rsidR="004D3B9E" w:rsidRDefault="00000000">
      <w:pPr>
        <w:spacing w:after="120"/>
        <w:jc w:val="both"/>
      </w:pPr>
      <w:r>
        <w:t>pe de o parte, și</w:t>
      </w:r>
    </w:p>
    <w:p w14:paraId="30F43724" w14:textId="77777777" w:rsidR="004D3B9E" w:rsidRDefault="00000000">
      <w:pPr>
        <w:spacing w:after="120"/>
        <w:jc w:val="both"/>
      </w:pPr>
      <w:r>
        <w:t>S.C...................................., în persoana .............., cu sediul în ........(adresa completă)..........................., cod fiscal ......................., în calitate de Furnizor,</w:t>
      </w:r>
    </w:p>
    <w:p w14:paraId="23F43486" w14:textId="77777777" w:rsidR="004D3B9E" w:rsidRDefault="00000000">
      <w:pPr>
        <w:spacing w:after="240"/>
        <w:jc w:val="both"/>
      </w:pPr>
      <w:r>
        <w:t>pe de altă parte.</w:t>
      </w:r>
    </w:p>
    <w:p w14:paraId="6A8FC75A" w14:textId="77777777" w:rsidR="004D3B9E" w:rsidRDefault="00000000">
      <w:pPr>
        <w:spacing w:after="240"/>
        <w:jc w:val="both"/>
      </w:pPr>
      <w:r>
        <w:t>ÎNTRUCÂT Cumpărătorul a transmis Cererea de cotații cu privire la procurarea materialelor didactice și a echipamentului pentru educația timpurie pentru LOT________ (denumirea lotului), care trebuie furnizat de către Furnizor, inclusiv livrarea acestuia la locațiile beneficiarelor indicate de Cumpărător, conform prezentului Contract nr. ………/ denumit în continuare "Contract" și faptul că a acceptat Oferta Furnizorului pentru suma de __________ lei (________în litere______________), fără TVA, sumă care include costul produsului și costul de livrare, denumită în continuare „Prețul Contractului”</w:t>
      </w:r>
    </w:p>
    <w:p w14:paraId="28DFBD42" w14:textId="77777777" w:rsidR="004D3B9E" w:rsidRDefault="00000000">
      <w:pPr>
        <w:jc w:val="both"/>
      </w:pPr>
      <w:r>
        <w:rPr>
          <w:b/>
          <w:bCs/>
        </w:rPr>
        <w:t>PREZENTUL CONTRACT PREVEDE URMĂTOARELE:</w:t>
      </w:r>
    </w:p>
    <w:p w14:paraId="2A6C6698" w14:textId="77777777" w:rsidR="004D3B9E" w:rsidRDefault="00000000">
      <w:pPr>
        <w:numPr>
          <w:ilvl w:val="0"/>
          <w:numId w:val="9"/>
        </w:numPr>
        <w:spacing w:after="0" w:line="240" w:lineRule="auto"/>
        <w:ind w:left="720"/>
        <w:jc w:val="both"/>
      </w:pPr>
      <w:r>
        <w:t>Următoarele documente constituie, se citesc și se interpretează ca fiind parte a prezentului Contract, și anume:</w:t>
      </w:r>
    </w:p>
    <w:p w14:paraId="1BA891FD" w14:textId="77777777" w:rsidR="004D3B9E" w:rsidRDefault="00000000">
      <w:pPr>
        <w:numPr>
          <w:ilvl w:val="0"/>
          <w:numId w:val="8"/>
        </w:numPr>
        <w:spacing w:after="0" w:line="240" w:lineRule="auto"/>
        <w:ind w:left="720" w:firstLine="0"/>
        <w:jc w:val="both"/>
      </w:pPr>
      <w:r>
        <w:t xml:space="preserve">Anexa I Formularul de ofertă (cotație); </w:t>
      </w:r>
    </w:p>
    <w:p w14:paraId="2CF5564D" w14:textId="77777777" w:rsidR="004D3B9E" w:rsidRDefault="00000000">
      <w:pPr>
        <w:numPr>
          <w:ilvl w:val="0"/>
          <w:numId w:val="8"/>
        </w:numPr>
        <w:spacing w:after="0" w:line="240" w:lineRule="auto"/>
        <w:ind w:left="720" w:firstLine="0"/>
        <w:jc w:val="both"/>
      </w:pPr>
      <w:r>
        <w:t xml:space="preserve">Anexa II Termenii și Condițiile de livrare și plată completate, inclusiv specificațiile tehnice și clarificările privind oferta (dacă este cazul) din </w:t>
      </w:r>
      <w:r>
        <w:rPr>
          <w:b/>
          <w:bCs/>
        </w:rPr>
        <w:t>oferta acceptată</w:t>
      </w:r>
      <w:r>
        <w:t xml:space="preserve"> a Furnizorului;</w:t>
      </w:r>
    </w:p>
    <w:p w14:paraId="5AFC9513" w14:textId="77777777" w:rsidR="004D3B9E" w:rsidRDefault="00000000">
      <w:pPr>
        <w:numPr>
          <w:ilvl w:val="0"/>
          <w:numId w:val="8"/>
        </w:numPr>
        <w:spacing w:after="0" w:line="240" w:lineRule="auto"/>
        <w:ind w:left="720" w:firstLine="0"/>
        <w:jc w:val="both"/>
      </w:pPr>
      <w:r>
        <w:t>Acte adiționale (dacă este cazul).</w:t>
      </w:r>
    </w:p>
    <w:p w14:paraId="26EFD039" w14:textId="77777777" w:rsidR="004D3B9E" w:rsidRDefault="004D3B9E">
      <w:pPr>
        <w:spacing w:after="0" w:line="240" w:lineRule="auto"/>
        <w:ind w:left="720"/>
        <w:jc w:val="both"/>
      </w:pPr>
    </w:p>
    <w:p w14:paraId="5913D7C6" w14:textId="77777777" w:rsidR="004D3B9E" w:rsidRDefault="00000000">
      <w:pPr>
        <w:spacing w:after="0" w:line="240" w:lineRule="auto"/>
        <w:ind w:left="720"/>
        <w:jc w:val="both"/>
      </w:pPr>
      <w:r>
        <w:t>Documentele care alcătuiesc Contractul vor fi considerate ca documente care se explicitează reciproc. În cazul unor ambiguități sau conflicte între aceste documente, ordinea de precedență va fi cea de mai sus.</w:t>
      </w:r>
    </w:p>
    <w:p w14:paraId="6949A231" w14:textId="77777777" w:rsidR="004D3B9E" w:rsidRDefault="004D3B9E">
      <w:pPr>
        <w:spacing w:after="0" w:line="240" w:lineRule="auto"/>
        <w:ind w:left="720"/>
        <w:jc w:val="both"/>
      </w:pPr>
    </w:p>
    <w:p w14:paraId="48E014C8" w14:textId="77777777" w:rsidR="004D3B9E" w:rsidRDefault="00000000">
      <w:pPr>
        <w:numPr>
          <w:ilvl w:val="0"/>
          <w:numId w:val="9"/>
        </w:numPr>
        <w:spacing w:after="0" w:line="240" w:lineRule="auto"/>
        <w:ind w:left="720"/>
        <w:jc w:val="both"/>
      </w:pPr>
      <w:r>
        <w:t>Luând în considerare plățile care urmează a fi efectuate de către Cumpărător Furnizorului, așa cum se menționează mai departe, Furnizorul se angajează prin prezentul Contract încheiat cu Cumpărătorul să execute și să finalizeze livrările din cadrul Contractului și să remedieze oricare defecte în conformitate cu  prevederile Contractului.</w:t>
      </w:r>
    </w:p>
    <w:p w14:paraId="578A1479" w14:textId="77777777" w:rsidR="004D3B9E" w:rsidRDefault="004D3B9E">
      <w:pPr>
        <w:spacing w:after="0"/>
        <w:ind w:left="360"/>
        <w:jc w:val="both"/>
      </w:pPr>
    </w:p>
    <w:p w14:paraId="67403B4C" w14:textId="77777777" w:rsidR="004D3B9E" w:rsidRDefault="00000000">
      <w:pPr>
        <w:numPr>
          <w:ilvl w:val="0"/>
          <w:numId w:val="9"/>
        </w:numPr>
        <w:spacing w:after="0" w:line="240" w:lineRule="auto"/>
        <w:ind w:left="720"/>
        <w:jc w:val="both"/>
      </w:pPr>
      <w:r>
        <w:t xml:space="preserve">Cumpărătorul se angajează prin prezentul Contract să plătească pentru furnizarea bunului, ca urmare a acceptării tuturor clauzelor Contractului de către Furnizor (în care remedierea oricăror defecte aferente bunului livrat fiind exclusiv în sarcina Furnizorului), Prețul Contractului în conformitate cu Condițiile de Plată prevăzute în Contract. </w:t>
      </w:r>
    </w:p>
    <w:p w14:paraId="262FCE8B" w14:textId="77777777" w:rsidR="004D3B9E" w:rsidRDefault="004D3B9E">
      <w:pPr>
        <w:spacing w:after="0"/>
        <w:ind w:left="360"/>
        <w:jc w:val="both"/>
      </w:pPr>
    </w:p>
    <w:p w14:paraId="13136E9C" w14:textId="77777777" w:rsidR="004D3B9E" w:rsidRDefault="00000000">
      <w:pPr>
        <w:numPr>
          <w:ilvl w:val="0"/>
          <w:numId w:val="9"/>
        </w:numPr>
        <w:spacing w:after="0" w:line="240" w:lineRule="auto"/>
        <w:ind w:left="720"/>
        <w:jc w:val="both"/>
      </w:pPr>
      <w:r>
        <w:t>Condiții de Plată</w:t>
      </w:r>
    </w:p>
    <w:p w14:paraId="6B870E6B" w14:textId="77777777" w:rsidR="004D3B9E" w:rsidRDefault="00000000">
      <w:pPr>
        <w:spacing w:after="0" w:line="240" w:lineRule="auto"/>
        <w:ind w:left="720"/>
        <w:jc w:val="both"/>
      </w:pPr>
      <w:r>
        <w:t>La livrarea și recepționarea bunului care fac obiectul acestui Contract, plata se va face în contul bancar al Furnizorului după cum urmează:</w:t>
      </w:r>
    </w:p>
    <w:p w14:paraId="3740FE1B" w14:textId="77777777" w:rsidR="004D3B9E" w:rsidRDefault="00000000">
      <w:pPr>
        <w:numPr>
          <w:ilvl w:val="0"/>
          <w:numId w:val="10"/>
        </w:numPr>
        <w:spacing w:after="0" w:line="240" w:lineRule="auto"/>
        <w:ind w:left="1080"/>
        <w:jc w:val="both"/>
      </w:pPr>
      <w:r>
        <w:t>Plata va fi făcută în baza unui Act de Primire-Predare semnat între Cumpărător și Furnizor, care atestă că produsul a fost furnizat Cumpărătorului împreună cu documentele de livrare listate la punctul 7 din Anexa IV la prezentul Contract – Termenii și condițiile de livrare și plată, precum și faptul că produsul a fost recepționat cantitativ.</w:t>
      </w:r>
    </w:p>
    <w:p w14:paraId="5361268D" w14:textId="77777777" w:rsidR="004D3B9E" w:rsidRDefault="00000000">
      <w:pPr>
        <w:numPr>
          <w:ilvl w:val="0"/>
          <w:numId w:val="10"/>
        </w:numPr>
        <w:spacing w:after="0" w:line="240" w:lineRule="auto"/>
        <w:ind w:left="1080"/>
        <w:jc w:val="both"/>
      </w:pPr>
      <w:r>
        <w:lastRenderedPageBreak/>
        <w:t>Plata facturii emise de Furnizor, ca urmare a Actului de Primire-Predare se va face în termen de maxim 30 (treizeci) zile calendaristice de la data primirii facturii de către Cumpărător.</w:t>
      </w:r>
    </w:p>
    <w:p w14:paraId="5110D9C5" w14:textId="77777777" w:rsidR="004D3B9E" w:rsidRDefault="004D3B9E">
      <w:pPr>
        <w:spacing w:after="0" w:line="240" w:lineRule="auto"/>
        <w:ind w:left="360" w:firstLine="360"/>
        <w:jc w:val="both"/>
      </w:pPr>
    </w:p>
    <w:p w14:paraId="0E7F3FA6" w14:textId="77777777" w:rsidR="004D3B9E" w:rsidRDefault="00000000">
      <w:pPr>
        <w:numPr>
          <w:ilvl w:val="0"/>
          <w:numId w:val="9"/>
        </w:numPr>
        <w:spacing w:after="0" w:line="240" w:lineRule="auto"/>
        <w:ind w:left="720"/>
        <w:jc w:val="both"/>
      </w:pPr>
      <w:r>
        <w:t>Durata Contractului</w:t>
      </w:r>
    </w:p>
    <w:p w14:paraId="42B9780E" w14:textId="77777777" w:rsidR="004D3B9E" w:rsidRDefault="00000000">
      <w:pPr>
        <w:spacing w:after="0" w:line="240" w:lineRule="auto"/>
        <w:ind w:left="720"/>
        <w:jc w:val="both"/>
      </w:pPr>
      <w:r>
        <w:t>Prezentul Contract intră în vigoare la data semnării acestuia de către ambele părți contractante și este valabil până la data de 1 mai 2029.</w:t>
      </w:r>
    </w:p>
    <w:p w14:paraId="603F8621" w14:textId="77777777" w:rsidR="004D3B9E" w:rsidRDefault="004D3B9E">
      <w:pPr>
        <w:spacing w:after="0" w:line="240" w:lineRule="auto"/>
        <w:ind w:left="360"/>
        <w:jc w:val="both"/>
      </w:pPr>
    </w:p>
    <w:p w14:paraId="0009800D" w14:textId="77777777" w:rsidR="004D3B9E" w:rsidRDefault="00000000">
      <w:pPr>
        <w:numPr>
          <w:ilvl w:val="0"/>
          <w:numId w:val="9"/>
        </w:numPr>
        <w:spacing w:after="0" w:line="240" w:lineRule="auto"/>
        <w:ind w:left="720"/>
        <w:jc w:val="both"/>
      </w:pPr>
      <w:r>
        <w:t>Încetare</w:t>
      </w:r>
    </w:p>
    <w:p w14:paraId="078220F5" w14:textId="77777777" w:rsidR="004D3B9E" w:rsidRDefault="004D3B9E">
      <w:pPr>
        <w:spacing w:after="0" w:line="240" w:lineRule="auto"/>
        <w:ind w:left="360" w:firstLine="360"/>
        <w:jc w:val="both"/>
      </w:pPr>
    </w:p>
    <w:p w14:paraId="26370D41" w14:textId="77777777" w:rsidR="004D3B9E" w:rsidRDefault="00000000">
      <w:pPr>
        <w:spacing w:after="0" w:line="240" w:lineRule="auto"/>
        <w:ind w:left="360" w:firstLine="360"/>
        <w:jc w:val="both"/>
      </w:pPr>
      <w:r>
        <w:t>6.1 Încetarea de drept</w:t>
      </w:r>
    </w:p>
    <w:p w14:paraId="29044B3A" w14:textId="77777777" w:rsidR="004D3B9E" w:rsidRDefault="00000000">
      <w:pPr>
        <w:spacing w:after="0" w:line="240" w:lineRule="auto"/>
        <w:ind w:left="720"/>
        <w:jc w:val="both"/>
      </w:pPr>
      <w:r>
        <w:t>Prin executarea de către ambele părți a tuturor obligațiilor ce le revin conform contractului și a legislației moldovenești în vigoare.</w:t>
      </w:r>
    </w:p>
    <w:p w14:paraId="24C6C4D1" w14:textId="77777777" w:rsidR="004D3B9E" w:rsidRDefault="004D3B9E">
      <w:pPr>
        <w:spacing w:after="0" w:line="240" w:lineRule="auto"/>
        <w:ind w:left="360" w:firstLine="360"/>
        <w:jc w:val="both"/>
      </w:pPr>
    </w:p>
    <w:p w14:paraId="78794A1B" w14:textId="77777777" w:rsidR="004D3B9E" w:rsidRDefault="00000000">
      <w:pPr>
        <w:spacing w:after="0" w:line="240" w:lineRule="auto"/>
        <w:ind w:left="360" w:firstLine="360"/>
        <w:jc w:val="both"/>
      </w:pPr>
      <w:r>
        <w:t>6.2 Rezilierea pentru neîndeplinirea obligațiilor contractuale de către Furnizor</w:t>
      </w:r>
    </w:p>
    <w:p w14:paraId="601CF940" w14:textId="77777777" w:rsidR="004D3B9E" w:rsidRDefault="00000000">
      <w:pPr>
        <w:spacing w:after="0" w:line="240" w:lineRule="auto"/>
        <w:ind w:left="1772" w:hanging="706"/>
        <w:jc w:val="both"/>
      </w:pPr>
      <w:r>
        <w:t>a)  Cumpărătorul, fără a prejudicia și fără a aduce atingere oricărei alte căi de atac pentru încălcarea Contractului, printr-o notificare scrisă trimisă Furnizorului, poate rezilia Contractul în totalitate sau parțial:</w:t>
      </w:r>
    </w:p>
    <w:p w14:paraId="5292E770" w14:textId="77777777" w:rsidR="004D3B9E" w:rsidRDefault="00000000">
      <w:pPr>
        <w:pStyle w:val="4"/>
        <w:keepNext w:val="0"/>
        <w:keepLines w:val="0"/>
        <w:numPr>
          <w:ilvl w:val="0"/>
          <w:numId w:val="16"/>
        </w:numPr>
        <w:spacing w:before="0" w:line="240" w:lineRule="auto"/>
        <w:ind w:left="2136"/>
        <w:jc w:val="both"/>
      </w:pPr>
      <w:r>
        <w:rPr>
          <w:rFonts w:ascii="Times New Roman" w:eastAsia="Times New Roman" w:hAnsi="Times New Roman" w:cs="Times New Roman"/>
          <w:b w:val="0"/>
          <w:bCs w:val="0"/>
          <w:color w:val="000000"/>
        </w:rPr>
        <w:t xml:space="preserve">în cazul în care Furnizorul nu livrează o parte sau toate produsele în termenul specificat în Contract sau în cadrul oricărei prelungiri acordate; </w:t>
      </w:r>
    </w:p>
    <w:p w14:paraId="68C58FB3" w14:textId="77777777" w:rsidR="004D3B9E" w:rsidRDefault="00000000">
      <w:pPr>
        <w:pStyle w:val="4"/>
        <w:keepNext w:val="0"/>
        <w:keepLines w:val="0"/>
        <w:numPr>
          <w:ilvl w:val="0"/>
          <w:numId w:val="16"/>
        </w:numPr>
        <w:spacing w:before="0" w:line="240" w:lineRule="auto"/>
        <w:ind w:left="2136"/>
        <w:jc w:val="both"/>
      </w:pPr>
      <w:r>
        <w:rPr>
          <w:rFonts w:ascii="Times New Roman" w:eastAsia="Times New Roman" w:hAnsi="Times New Roman" w:cs="Times New Roman"/>
          <w:b w:val="0"/>
          <w:bCs w:val="0"/>
          <w:color w:val="000000"/>
        </w:rPr>
        <w:t>dacă Furnizorul nu îndeplinește oricare dintre obligațiile prevăzute din Contract; sau</w:t>
      </w:r>
    </w:p>
    <w:p w14:paraId="7E26A1F6" w14:textId="77777777" w:rsidR="004D3B9E" w:rsidRDefault="00000000">
      <w:pPr>
        <w:pStyle w:val="4"/>
        <w:keepNext w:val="0"/>
        <w:keepLines w:val="0"/>
        <w:numPr>
          <w:ilvl w:val="0"/>
          <w:numId w:val="16"/>
        </w:numPr>
        <w:spacing w:before="0" w:line="240" w:lineRule="auto"/>
        <w:ind w:left="2136"/>
        <w:jc w:val="both"/>
      </w:pPr>
      <w:r>
        <w:rPr>
          <w:rFonts w:ascii="Times New Roman" w:eastAsia="Times New Roman" w:hAnsi="Times New Roman" w:cs="Times New Roman"/>
          <w:b w:val="0"/>
          <w:bCs w:val="0"/>
          <w:color w:val="000000"/>
        </w:rPr>
        <w:t>dacă Furnizorul, în opinia Achizitorului, s-a angajat în acțiuni de fraudă și corupție, așa cum este menționat în art. 8 de mai jos și detaliat în Anexa 2 la Cererea de cotații, acesta participând ca parte la sau în executarea acestor acțiuni.</w:t>
      </w:r>
    </w:p>
    <w:p w14:paraId="2B2055B3" w14:textId="77777777" w:rsidR="004D3B9E" w:rsidRDefault="00000000">
      <w:pPr>
        <w:pStyle w:val="4"/>
        <w:keepNext w:val="0"/>
        <w:keepLines w:val="0"/>
        <w:spacing w:before="0" w:line="240" w:lineRule="auto"/>
        <w:ind w:left="1066"/>
        <w:jc w:val="both"/>
        <w:rPr>
          <w:rFonts w:ascii="Times New Roman" w:eastAsia="Times New Roman" w:hAnsi="Times New Roman" w:cs="Times New Roman"/>
          <w:b w:val="0"/>
          <w:bCs w:val="0"/>
          <w:i w:val="0"/>
          <w:iCs w:val="0"/>
          <w:color w:val="000000"/>
        </w:rPr>
      </w:pPr>
      <w:r>
        <w:rPr>
          <w:rFonts w:ascii="Times New Roman" w:eastAsia="Times New Roman" w:hAnsi="Times New Roman" w:cs="Times New Roman"/>
          <w:b w:val="0"/>
          <w:bCs w:val="0"/>
          <w:i w:val="0"/>
          <w:iCs w:val="0"/>
          <w:color w:val="000000"/>
        </w:rPr>
        <w:t>b)</w:t>
      </w:r>
      <w:r>
        <w:rPr>
          <w:rFonts w:ascii="Times New Roman" w:eastAsia="Times New Roman" w:hAnsi="Times New Roman" w:cs="Times New Roman"/>
          <w:b w:val="0"/>
          <w:bCs w:val="0"/>
          <w:i w:val="0"/>
          <w:iCs w:val="0"/>
          <w:color w:val="000000"/>
        </w:rPr>
        <w:tab/>
        <w:t>În cazul în care Cumpărătorul reziliază contractul în totalitate sau în parte, acesta poate achiziționa, în termeni și condiții corespunzătoare, bunuri și servicii asociate similare cu cele nefurnizate. Furnizorul va datora Cumpărătorului acoperirea costurilor suplimentare pentru aceste bunuri. Totuși, dacă este cazul, Furnizorul va continua să execute partea din Contract ce nu a fost reziliată.</w:t>
      </w:r>
    </w:p>
    <w:p w14:paraId="12848D45" w14:textId="77777777" w:rsidR="004D3B9E" w:rsidRDefault="004D3B9E">
      <w:pPr>
        <w:spacing w:after="0" w:line="240" w:lineRule="auto"/>
        <w:rPr>
          <w:b/>
          <w:bCs/>
          <w:i/>
          <w:iCs/>
        </w:rPr>
      </w:pPr>
    </w:p>
    <w:p w14:paraId="022C505C" w14:textId="77777777" w:rsidR="004D3B9E" w:rsidRDefault="00000000">
      <w:pPr>
        <w:spacing w:after="0" w:line="240" w:lineRule="auto"/>
        <w:ind w:left="360" w:firstLine="360"/>
        <w:jc w:val="both"/>
      </w:pPr>
      <w:r>
        <w:t>6.3 Denunțarea unilaterală</w:t>
      </w:r>
    </w:p>
    <w:p w14:paraId="7913870D" w14:textId="77777777" w:rsidR="004D3B9E" w:rsidRDefault="00000000">
      <w:pPr>
        <w:spacing w:after="0" w:line="240" w:lineRule="auto"/>
        <w:ind w:left="1080"/>
        <w:jc w:val="both"/>
      </w:pPr>
      <w:r>
        <w:t>a) Cumpărătorul, printr-o notificare transmisă Furnizorului, poate denunța unilateral Contractul, în totalitate sau în parte, în orice moment. În notificare se va specifica faptul că denunțarea se face la dorința Cumpărătorului, măsura în care se denunță prestația Furnizorului în cadrul Contractului și data de la care Contractul se consideră denunțat.</w:t>
      </w:r>
    </w:p>
    <w:p w14:paraId="7D30EF50" w14:textId="77777777" w:rsidR="004D3B9E" w:rsidRDefault="00000000">
      <w:pPr>
        <w:spacing w:after="0" w:line="240" w:lineRule="auto"/>
        <w:ind w:left="1080"/>
        <w:jc w:val="both"/>
      </w:pPr>
      <w:r>
        <w:t xml:space="preserve">Denunțarea Contractului de către Furnizor ca urmare a implicării Furnizorului în practici de fraudă și corupție este descrisă în art. 8 din prezentul Contract. </w:t>
      </w:r>
    </w:p>
    <w:p w14:paraId="5959CF11" w14:textId="77777777" w:rsidR="004D3B9E" w:rsidRDefault="004D3B9E">
      <w:pPr>
        <w:spacing w:after="0" w:line="240" w:lineRule="auto"/>
        <w:ind w:left="1080"/>
        <w:jc w:val="both"/>
      </w:pPr>
    </w:p>
    <w:p w14:paraId="65699484" w14:textId="77777777" w:rsidR="004D3B9E" w:rsidRDefault="00000000">
      <w:pPr>
        <w:spacing w:after="0" w:line="240" w:lineRule="auto"/>
        <w:ind w:left="1080"/>
        <w:jc w:val="both"/>
      </w:pPr>
      <w:r>
        <w:t>b)    Rezilierea Contractului în caz de insolvență</w:t>
      </w:r>
    </w:p>
    <w:p w14:paraId="1E7387E3" w14:textId="77777777" w:rsidR="004D3B9E" w:rsidRDefault="00000000">
      <w:pPr>
        <w:spacing w:after="0" w:line="240" w:lineRule="auto"/>
        <w:ind w:left="1080"/>
        <w:jc w:val="both"/>
        <w:rPr>
          <w:b/>
          <w:bCs/>
        </w:rPr>
      </w:pPr>
      <w:r>
        <w:t>Cumpărătorul poate oricând să rezilieze Contractul prin notificarea Furnizorului în cazul în care Furnizorul intră în stare de faliment sau în caz de insolvabilitate. În acest caz, rezilierea va fi fără compensare pentru Furnizor, cu condiția ca această reziliere să nu prejudicieze sau să afecteze nici un drept de acțiune sau remediu al Achizitorului care a survenit sau va surveni ulterior.</w:t>
      </w:r>
    </w:p>
    <w:p w14:paraId="5130D393" w14:textId="77777777" w:rsidR="004D3B9E" w:rsidRDefault="004D3B9E">
      <w:pPr>
        <w:spacing w:after="0" w:line="240" w:lineRule="auto"/>
        <w:ind w:left="360"/>
      </w:pPr>
    </w:p>
    <w:p w14:paraId="59318C83" w14:textId="77777777" w:rsidR="004D3B9E" w:rsidRDefault="00000000">
      <w:pPr>
        <w:numPr>
          <w:ilvl w:val="0"/>
          <w:numId w:val="9"/>
        </w:numPr>
        <w:spacing w:after="0" w:line="240" w:lineRule="auto"/>
        <w:ind w:left="720"/>
        <w:jc w:val="both"/>
      </w:pPr>
      <w:r>
        <w:t>Amendamente</w:t>
      </w:r>
    </w:p>
    <w:p w14:paraId="5CE85CD2" w14:textId="77777777" w:rsidR="004D3B9E" w:rsidRDefault="00000000">
      <w:pPr>
        <w:spacing w:after="0" w:line="240" w:lineRule="auto"/>
        <w:ind w:left="720"/>
        <w:jc w:val="both"/>
      </w:pPr>
      <w:r>
        <w:t>Părţile contractante au dreptul, pe durata îndeplinirii Contractului, de a conveni modificarea clauzelor Contractului, prin act adiţional, numai în cazul apariţiei unor circumstanţe care lezează interesele legitime ale acestora şi care nu au putut fi prevăzute la data încheierii Contractului.</w:t>
      </w:r>
    </w:p>
    <w:p w14:paraId="593DDF52" w14:textId="77777777" w:rsidR="004D3B9E" w:rsidRDefault="004D3B9E">
      <w:pPr>
        <w:spacing w:after="0" w:line="240" w:lineRule="auto"/>
        <w:ind w:left="360"/>
        <w:jc w:val="both"/>
      </w:pPr>
    </w:p>
    <w:p w14:paraId="35AD305F" w14:textId="77777777" w:rsidR="004D3B9E" w:rsidRDefault="00000000">
      <w:pPr>
        <w:numPr>
          <w:ilvl w:val="0"/>
          <w:numId w:val="9"/>
        </w:numPr>
        <w:spacing w:after="0" w:line="240" w:lineRule="auto"/>
        <w:ind w:left="720"/>
        <w:jc w:val="both"/>
      </w:pPr>
      <w:r>
        <w:lastRenderedPageBreak/>
        <w:t>Fraudă și corupție</w:t>
      </w:r>
    </w:p>
    <w:p w14:paraId="50256F59" w14:textId="77777777" w:rsidR="004D3B9E" w:rsidRDefault="00000000">
      <w:pPr>
        <w:spacing w:after="0" w:line="240" w:lineRule="auto"/>
        <w:ind w:left="720"/>
        <w:jc w:val="both"/>
        <w:rPr>
          <w:rFonts w:ascii="Trebuchet MS" w:eastAsia="Trebuchet MS" w:hAnsi="Trebuchet MS" w:cs="Trebuchet MS"/>
          <w:sz w:val="22"/>
          <w:szCs w:val="22"/>
        </w:rPr>
      </w:pPr>
      <w:r>
        <w:t>Dacă Cumpărătorul descoperă că Furnizorul și/sau angajații, consultanții, subcontractorii acestuia s-au implicat în practici de corupţie, frauduloase, coluzive, coercitive sau obstructive (precum sunt definite în Procedurile Băncii cu privire la fraudă și corupție, a se consulta prevederile Anexei nr. 2 la Cererea de cotații) în procesul de licitaţie pentru atribuirea Contractului sau pe parcursul derulării Contractului, Cumpărătorul poate rezilia contractul după transmiterea în scris a unui preaviz de 14 (paisprezece) zile calendaristice</w:t>
      </w:r>
      <w:r>
        <w:rPr>
          <w:rFonts w:ascii="Trebuchet MS" w:eastAsia="Trebuchet MS" w:hAnsi="Trebuchet MS" w:cs="Trebuchet MS"/>
          <w:sz w:val="22"/>
          <w:szCs w:val="22"/>
        </w:rPr>
        <w:t>.</w:t>
      </w:r>
    </w:p>
    <w:p w14:paraId="472D8412" w14:textId="77777777" w:rsidR="004D3B9E" w:rsidRDefault="004D3B9E">
      <w:pPr>
        <w:spacing w:after="0" w:line="240" w:lineRule="auto"/>
        <w:ind w:left="360"/>
        <w:jc w:val="both"/>
        <w:rPr>
          <w:rFonts w:ascii="Trebuchet MS" w:eastAsia="Trebuchet MS" w:hAnsi="Trebuchet MS" w:cs="Trebuchet MS"/>
          <w:sz w:val="22"/>
          <w:szCs w:val="22"/>
        </w:rPr>
      </w:pPr>
    </w:p>
    <w:p w14:paraId="38307F1B" w14:textId="77777777" w:rsidR="004D3B9E" w:rsidRDefault="00000000">
      <w:pPr>
        <w:numPr>
          <w:ilvl w:val="0"/>
          <w:numId w:val="9"/>
        </w:numPr>
        <w:spacing w:after="0" w:line="240" w:lineRule="auto"/>
        <w:ind w:left="720"/>
        <w:jc w:val="both"/>
      </w:pPr>
      <w:r>
        <w:t>Inspecție și Audit</w:t>
      </w:r>
    </w:p>
    <w:p w14:paraId="3788FD1C" w14:textId="77777777" w:rsidR="004D3B9E" w:rsidRDefault="00000000">
      <w:pPr>
        <w:spacing w:after="0" w:line="240" w:lineRule="auto"/>
        <w:ind w:left="720"/>
      </w:pPr>
      <w:r>
        <w:t>9.1 Furnizorul trebuie să îndeplinească toate instrucțiunile Cumpărătorului în conformitate cu legile aplicabile destinației de furnizare.</w:t>
      </w:r>
    </w:p>
    <w:p w14:paraId="1D62EDE5" w14:textId="77777777" w:rsidR="004D3B9E" w:rsidRDefault="004D3B9E">
      <w:pPr>
        <w:spacing w:after="0" w:line="240" w:lineRule="auto"/>
        <w:ind w:left="360"/>
      </w:pPr>
    </w:p>
    <w:p w14:paraId="774D320B" w14:textId="77777777" w:rsidR="004D3B9E" w:rsidRDefault="00000000">
      <w:pPr>
        <w:spacing w:after="0" w:line="240" w:lineRule="auto"/>
        <w:ind w:left="720"/>
        <w:jc w:val="both"/>
      </w:pPr>
      <w:r>
        <w:t>Furnizorul va permite Băncii și îi va determina pe subcontractanții și consultanții săi să permită Băncii și/ sau persoanelor desemnate de Bancă să inspecteze birourile furnizorului și toate conturile și înregistrările aferente executării Contractului și depunerea ofertei și  să aibă astfel de conturi și să asigure auditarea acestor înregistrări de către auditori desemnați de către Bancă, în cazul în care Banca solicită astfel. Se atrage atenția Furnizorului, subcontractanților săi și consultanților acestuia asupra art. 8, Fraudă și corupție, care prevede, printre altele, că acțiunile care au ca scop neîndeplinirea acestor obligații (exercitarea drepturilor de verificare și de audit ale Băncii) constituie o practică interzisă care face obiectul încetării contractului (precum şi a stabilirii neeligibilității conform procedurilor de sancțiuni aplicabile ale Băncii).</w:t>
      </w:r>
    </w:p>
    <w:p w14:paraId="6785D79D" w14:textId="77777777" w:rsidR="004D3B9E" w:rsidRDefault="004D3B9E">
      <w:pPr>
        <w:spacing w:after="0" w:line="240" w:lineRule="auto"/>
        <w:ind w:left="360"/>
        <w:jc w:val="both"/>
      </w:pPr>
    </w:p>
    <w:tbl>
      <w:tblPr>
        <w:tblStyle w:val="affa"/>
        <w:tblW w:w="9746" w:type="dxa"/>
        <w:tblBorders>
          <w:top w:val="nil"/>
          <w:left w:val="nil"/>
          <w:bottom w:val="nil"/>
          <w:right w:val="nil"/>
          <w:insideH w:val="nil"/>
          <w:insideV w:val="nil"/>
        </w:tblBorders>
        <w:tblLayout w:type="fixed"/>
        <w:tblLook w:val="0400" w:firstRow="0" w:lastRow="0" w:firstColumn="0" w:lastColumn="0" w:noHBand="0" w:noVBand="1"/>
      </w:tblPr>
      <w:tblGrid>
        <w:gridCol w:w="4877"/>
        <w:gridCol w:w="4869"/>
      </w:tblGrid>
      <w:tr w:rsidR="004D3B9E" w14:paraId="21D3BE35" w14:textId="77777777">
        <w:trPr>
          <w:trHeight w:val="2367"/>
        </w:trPr>
        <w:tc>
          <w:tcPr>
            <w:tcW w:w="4877" w:type="dxa"/>
          </w:tcPr>
          <w:p w14:paraId="14AD998C" w14:textId="77777777" w:rsidR="004D3B9E" w:rsidRDefault="00000000">
            <w:pPr>
              <w:spacing w:after="0" w:line="240" w:lineRule="auto"/>
              <w:jc w:val="center"/>
              <w:rPr>
                <w:b/>
                <w:bCs/>
              </w:rPr>
            </w:pPr>
            <w:r>
              <w:rPr>
                <w:b/>
                <w:bCs/>
              </w:rPr>
              <w:t>CUMPĂRĂTOR,</w:t>
            </w:r>
          </w:p>
          <w:p w14:paraId="62E85ED5" w14:textId="77777777" w:rsidR="004D3B9E" w:rsidRDefault="00000000">
            <w:pPr>
              <w:spacing w:after="0" w:line="240" w:lineRule="auto"/>
              <w:jc w:val="center"/>
              <w:rPr>
                <w:b/>
                <w:bCs/>
              </w:rPr>
            </w:pPr>
            <w:r>
              <w:rPr>
                <w:b/>
                <w:bCs/>
              </w:rPr>
              <w:t>AO „Gender-Centru”</w:t>
            </w:r>
          </w:p>
          <w:p w14:paraId="078AFC75" w14:textId="77777777" w:rsidR="004D3B9E" w:rsidRDefault="004D3B9E">
            <w:pPr>
              <w:spacing w:after="0" w:line="240" w:lineRule="auto"/>
              <w:jc w:val="center"/>
              <w:rPr>
                <w:b/>
                <w:bCs/>
              </w:rPr>
            </w:pPr>
          </w:p>
          <w:p w14:paraId="7A03B744" w14:textId="77777777" w:rsidR="004D3B9E" w:rsidRDefault="004D3B9E">
            <w:pPr>
              <w:spacing w:after="0" w:line="240" w:lineRule="auto"/>
              <w:jc w:val="center"/>
              <w:rPr>
                <w:b/>
                <w:bCs/>
              </w:rPr>
            </w:pPr>
          </w:p>
          <w:p w14:paraId="7B9AB6B1" w14:textId="77777777" w:rsidR="004D3B9E" w:rsidRDefault="004D3B9E">
            <w:pPr>
              <w:spacing w:after="0" w:line="240" w:lineRule="auto"/>
              <w:jc w:val="center"/>
              <w:rPr>
                <w:b/>
                <w:bCs/>
              </w:rPr>
            </w:pPr>
          </w:p>
          <w:p w14:paraId="795FA267" w14:textId="77777777" w:rsidR="004D3B9E" w:rsidRDefault="004D3B9E">
            <w:pPr>
              <w:spacing w:after="0" w:line="240" w:lineRule="auto"/>
              <w:jc w:val="center"/>
              <w:rPr>
                <w:b/>
                <w:bCs/>
              </w:rPr>
            </w:pPr>
          </w:p>
        </w:tc>
        <w:tc>
          <w:tcPr>
            <w:tcW w:w="4869" w:type="dxa"/>
          </w:tcPr>
          <w:p w14:paraId="64E63E3B" w14:textId="77777777" w:rsidR="004D3B9E" w:rsidRDefault="00000000">
            <w:pPr>
              <w:spacing w:after="0" w:line="240" w:lineRule="auto"/>
              <w:jc w:val="center"/>
              <w:rPr>
                <w:b/>
                <w:bCs/>
              </w:rPr>
            </w:pPr>
            <w:r>
              <w:rPr>
                <w:b/>
                <w:bCs/>
              </w:rPr>
              <w:t>FURNIZOR,</w:t>
            </w:r>
          </w:p>
          <w:p w14:paraId="6FEE3E2A" w14:textId="77777777" w:rsidR="004D3B9E" w:rsidRDefault="004D3B9E">
            <w:pPr>
              <w:spacing w:after="0" w:line="240" w:lineRule="auto"/>
              <w:jc w:val="both"/>
              <w:rPr>
                <w:b/>
                <w:bCs/>
              </w:rPr>
            </w:pPr>
          </w:p>
        </w:tc>
      </w:tr>
    </w:tbl>
    <w:p w14:paraId="5334AEED" w14:textId="77777777" w:rsidR="004D3B9E" w:rsidRDefault="004D3B9E">
      <w:pPr>
        <w:ind w:left="360"/>
        <w:rPr>
          <w:b/>
          <w:bCs/>
        </w:rPr>
      </w:pPr>
    </w:p>
    <w:p w14:paraId="2727925D" w14:textId="77777777" w:rsidR="004D3B9E" w:rsidRDefault="004D3B9E">
      <w:pPr>
        <w:ind w:left="360"/>
        <w:rPr>
          <w:b/>
          <w:bCs/>
        </w:rPr>
      </w:pPr>
    </w:p>
    <w:p w14:paraId="3426D294" w14:textId="77777777" w:rsidR="004D3B9E" w:rsidRDefault="004D3B9E">
      <w:pPr>
        <w:ind w:left="360"/>
        <w:rPr>
          <w:b/>
          <w:bCs/>
        </w:rPr>
      </w:pPr>
    </w:p>
    <w:p w14:paraId="5069349B" w14:textId="77777777" w:rsidR="004D3B9E" w:rsidRDefault="004D3B9E">
      <w:pPr>
        <w:ind w:left="360"/>
        <w:rPr>
          <w:b/>
          <w:bCs/>
        </w:rPr>
      </w:pPr>
    </w:p>
    <w:p w14:paraId="6F140B07" w14:textId="77777777" w:rsidR="004D3B9E" w:rsidRDefault="004D3B9E">
      <w:pPr>
        <w:ind w:left="360"/>
        <w:rPr>
          <w:b/>
          <w:bCs/>
        </w:rPr>
      </w:pPr>
    </w:p>
    <w:p w14:paraId="6EF7FAE2" w14:textId="77777777" w:rsidR="004D3B9E" w:rsidRDefault="004D3B9E">
      <w:pPr>
        <w:ind w:left="360"/>
        <w:rPr>
          <w:b/>
          <w:bCs/>
        </w:rPr>
      </w:pPr>
    </w:p>
    <w:p w14:paraId="3A60AD4F" w14:textId="77777777" w:rsidR="004D3B9E" w:rsidRDefault="004D3B9E">
      <w:pPr>
        <w:ind w:left="360"/>
        <w:rPr>
          <w:b/>
          <w:bCs/>
        </w:rPr>
      </w:pPr>
    </w:p>
    <w:p w14:paraId="29E57742" w14:textId="77777777" w:rsidR="004D3B9E" w:rsidRDefault="004D3B9E">
      <w:pPr>
        <w:ind w:left="360"/>
        <w:rPr>
          <w:b/>
          <w:bCs/>
        </w:rPr>
      </w:pPr>
    </w:p>
    <w:p w14:paraId="631CE45C" w14:textId="77777777" w:rsidR="004D3B9E" w:rsidRDefault="004D3B9E">
      <w:pPr>
        <w:ind w:left="360"/>
        <w:rPr>
          <w:b/>
          <w:bCs/>
        </w:rPr>
      </w:pPr>
    </w:p>
    <w:p w14:paraId="66717EE7" w14:textId="77777777" w:rsidR="004D3B9E" w:rsidRDefault="004D3B9E">
      <w:pPr>
        <w:ind w:left="360"/>
        <w:rPr>
          <w:b/>
          <w:bCs/>
        </w:rPr>
      </w:pPr>
    </w:p>
    <w:p w14:paraId="2B1E49D2" w14:textId="77777777" w:rsidR="004D3B9E" w:rsidRDefault="004D3B9E">
      <w:pPr>
        <w:ind w:left="360"/>
        <w:rPr>
          <w:b/>
          <w:bCs/>
        </w:rPr>
      </w:pPr>
    </w:p>
    <w:p w14:paraId="4402D854" w14:textId="77777777" w:rsidR="004D3B9E" w:rsidRDefault="004D3B9E">
      <w:pPr>
        <w:ind w:left="360"/>
        <w:rPr>
          <w:b/>
          <w:bCs/>
        </w:rPr>
      </w:pPr>
    </w:p>
    <w:p w14:paraId="3C31DC97" w14:textId="77777777" w:rsidR="004D3B9E" w:rsidRDefault="004D3B9E">
      <w:pPr>
        <w:ind w:left="360"/>
        <w:rPr>
          <w:b/>
          <w:bCs/>
        </w:rPr>
      </w:pPr>
    </w:p>
    <w:p w14:paraId="5FE87108" w14:textId="77777777" w:rsidR="004D3B9E" w:rsidRDefault="00000000">
      <w:pPr>
        <w:spacing w:after="120"/>
        <w:ind w:left="360"/>
        <w:rPr>
          <w:b/>
          <w:bCs/>
        </w:rPr>
      </w:pPr>
      <w:bookmarkStart w:id="0" w:name="_heading=h.1r6q2cbskc7d" w:colFirst="0" w:colLast="0"/>
      <w:bookmarkEnd w:id="0"/>
      <w:r>
        <w:rPr>
          <w:b/>
          <w:bCs/>
        </w:rPr>
        <w:t>Anexa 2</w:t>
      </w:r>
    </w:p>
    <w:p w14:paraId="73453A7C" w14:textId="77777777" w:rsidR="004D3B9E" w:rsidRDefault="00000000">
      <w:pPr>
        <w:spacing w:after="120"/>
        <w:ind w:left="360"/>
        <w:jc w:val="center"/>
        <w:rPr>
          <w:b/>
          <w:bCs/>
        </w:rPr>
      </w:pPr>
      <w:r>
        <w:rPr>
          <w:b/>
          <w:bCs/>
        </w:rPr>
        <w:t>Fraudă și Corupție</w:t>
      </w:r>
    </w:p>
    <w:p w14:paraId="41E1AD8B" w14:textId="77777777" w:rsidR="004D3B9E" w:rsidRDefault="00000000">
      <w:pPr>
        <w:numPr>
          <w:ilvl w:val="0"/>
          <w:numId w:val="5"/>
        </w:numPr>
        <w:spacing w:after="120"/>
        <w:ind w:left="360" w:firstLine="0"/>
        <w:jc w:val="both"/>
        <w:rPr>
          <w:b/>
          <w:bCs/>
        </w:rPr>
      </w:pPr>
      <w:r>
        <w:rPr>
          <w:b/>
          <w:bCs/>
        </w:rPr>
        <w:t xml:space="preserve">Scop </w:t>
      </w:r>
    </w:p>
    <w:p w14:paraId="09CB8923" w14:textId="77777777" w:rsidR="004D3B9E" w:rsidRDefault="00000000">
      <w:pPr>
        <w:numPr>
          <w:ilvl w:val="1"/>
          <w:numId w:val="5"/>
        </w:numPr>
        <w:spacing w:after="120"/>
        <w:ind w:left="360" w:firstLine="0"/>
        <w:jc w:val="both"/>
      </w:pPr>
      <w:r>
        <w:t>Instrucțiunile Băncii privind Anti-Corupția și prezenta anexă se aplică în ceea ce privește achizițiile în cadrul operațiunilor de finanțare a proiectelor de investiții ale Băncii.</w:t>
      </w:r>
    </w:p>
    <w:p w14:paraId="6058BCCF" w14:textId="77777777" w:rsidR="004D3B9E" w:rsidRDefault="00000000">
      <w:pPr>
        <w:numPr>
          <w:ilvl w:val="0"/>
          <w:numId w:val="5"/>
        </w:numPr>
        <w:spacing w:after="120"/>
        <w:ind w:left="360" w:firstLine="0"/>
        <w:jc w:val="both"/>
        <w:rPr>
          <w:b/>
          <w:bCs/>
        </w:rPr>
      </w:pPr>
      <w:r>
        <w:rPr>
          <w:b/>
          <w:bCs/>
        </w:rPr>
        <w:t xml:space="preserve">Cerințe </w:t>
      </w:r>
    </w:p>
    <w:p w14:paraId="47503AC6" w14:textId="77777777" w:rsidR="004D3B9E" w:rsidRDefault="00000000">
      <w:pPr>
        <w:numPr>
          <w:ilvl w:val="0"/>
          <w:numId w:val="4"/>
        </w:numPr>
        <w:spacing w:after="120"/>
        <w:ind w:left="360" w:firstLine="0"/>
        <w:jc w:val="both"/>
        <w:rPr>
          <w:sz w:val="22"/>
          <w:szCs w:val="22"/>
        </w:rPr>
      </w:pPr>
      <w:r>
        <w:t>Banca cere împrumutaților (inclusiv beneficiarii finanțării Băncii); ofertanți (solicitant / autor al unei propuneri), consultanți, contractori și furnizori; orice subcontractanți, subconsultanți, furnizori de servicii sau furnizori; orice agenți (declarați sau nu); și orice membru al personalului acestora, să respecte cel mai înalt standard de etică în procesul de achiziție, selecție și executarea contractului/contractelor finanțat/e de Bancă și să se abțină de la implicarea în fapte de Fraudă și Corupție.</w:t>
      </w:r>
    </w:p>
    <w:p w14:paraId="6BEB9525" w14:textId="77777777" w:rsidR="004D3B9E" w:rsidRDefault="00000000">
      <w:pPr>
        <w:numPr>
          <w:ilvl w:val="0"/>
          <w:numId w:val="4"/>
        </w:numPr>
        <w:spacing w:after="120"/>
        <w:ind w:left="360" w:firstLine="0"/>
        <w:jc w:val="both"/>
        <w:rPr>
          <w:sz w:val="22"/>
          <w:szCs w:val="22"/>
        </w:rPr>
      </w:pPr>
      <w:r>
        <w:t>În acest scop, Banca:</w:t>
      </w:r>
    </w:p>
    <w:p w14:paraId="47C596C4" w14:textId="77777777" w:rsidR="004D3B9E" w:rsidRDefault="00000000">
      <w:pPr>
        <w:numPr>
          <w:ilvl w:val="0"/>
          <w:numId w:val="1"/>
        </w:numPr>
        <w:spacing w:after="0"/>
        <w:ind w:left="1080"/>
        <w:jc w:val="both"/>
      </w:pPr>
      <w:r>
        <w:t>Definește, în sensul prezentei dispoziții, termenii prevăzuți mai jos, după cum urmează:</w:t>
      </w:r>
    </w:p>
    <w:p w14:paraId="0235AD75" w14:textId="77777777" w:rsidR="004D3B9E" w:rsidRDefault="00000000">
      <w:pPr>
        <w:numPr>
          <w:ilvl w:val="0"/>
          <w:numId w:val="13"/>
        </w:numPr>
        <w:spacing w:after="0"/>
        <w:ind w:left="1788"/>
        <w:jc w:val="both"/>
      </w:pPr>
      <w:r>
        <w:t>"Practica coruptă" este oferirea, remiterea, primirea sau solicitarea, direct sau indirect, a oricărei valori pentru a influența în mod necorespunzător acțiunile unei alte părți;</w:t>
      </w:r>
    </w:p>
    <w:p w14:paraId="604C0338" w14:textId="77777777" w:rsidR="004D3B9E" w:rsidRDefault="00000000">
      <w:pPr>
        <w:numPr>
          <w:ilvl w:val="0"/>
          <w:numId w:val="13"/>
        </w:numPr>
        <w:spacing w:after="0"/>
        <w:ind w:left="1788"/>
        <w:jc w:val="both"/>
      </w:pPr>
      <w:r>
        <w:t>“Practica frauduloasă" este orice act sau omisiune, inclusiv denaturare, care cu bună știință sau în mod nechibzuit induce în eroare sau încearcă să inducă în eroare o parte pentru a obține beneficii financiare sau de altă natură sau pentru a evita o obligație;</w:t>
      </w:r>
    </w:p>
    <w:p w14:paraId="5F247182" w14:textId="77777777" w:rsidR="004D3B9E" w:rsidRDefault="00000000">
      <w:pPr>
        <w:numPr>
          <w:ilvl w:val="0"/>
          <w:numId w:val="13"/>
        </w:numPr>
        <w:spacing w:after="0"/>
        <w:ind w:left="1788"/>
        <w:jc w:val="both"/>
      </w:pPr>
      <w:r>
        <w:t>“ Practica coluzivă" este un aranjament între două sau mai multe părți, conceput pentru a atinge un scop nepotrivit, inclusiv pentru a influența în mod necorespunzător acțiunile unei alte părți;</w:t>
      </w:r>
    </w:p>
    <w:p w14:paraId="142363DE" w14:textId="77777777" w:rsidR="004D3B9E" w:rsidRDefault="00000000">
      <w:pPr>
        <w:numPr>
          <w:ilvl w:val="0"/>
          <w:numId w:val="13"/>
        </w:numPr>
        <w:spacing w:after="0"/>
        <w:ind w:left="1788"/>
        <w:jc w:val="both"/>
      </w:pPr>
      <w:r>
        <w:t>“ Practica coercitivă" prejudiciază sau dăunează, sau amenință să prejudicieze sau să dăuneze, direct sau indirect, oricărei părți sau proprietății părții pentru a influența în mod necorespunzător acțiunile unei părți;</w:t>
      </w:r>
    </w:p>
    <w:p w14:paraId="2CBAF4BF" w14:textId="77777777" w:rsidR="004D3B9E" w:rsidRDefault="00000000">
      <w:pPr>
        <w:numPr>
          <w:ilvl w:val="0"/>
          <w:numId w:val="13"/>
        </w:numPr>
        <w:spacing w:after="0"/>
        <w:ind w:left="1788"/>
        <w:jc w:val="both"/>
      </w:pPr>
      <w:r>
        <w:t>“Practica obstructivă" este definită de următoarele acțiuni:</w:t>
      </w:r>
    </w:p>
    <w:p w14:paraId="1B4C069A" w14:textId="77777777" w:rsidR="004D3B9E" w:rsidRDefault="00000000">
      <w:pPr>
        <w:numPr>
          <w:ilvl w:val="0"/>
          <w:numId w:val="6"/>
        </w:numPr>
        <w:spacing w:after="0"/>
        <w:ind w:left="2496"/>
        <w:jc w:val="both"/>
      </w:pPr>
      <w:r>
        <w:t>distrugerea deliberată, falsificarea, modificarea sau ascunderea probelor materiale pentru anchetă sau formularea de declarații false în fața anchetatorilor pentru a împiedica în mod semnificativ investigarea unei acuzații de acuzații de practică de corupție, frauduloasă, coercitivă sau ilicită; și / sau amenințarea, hărțuirea sau intimidarea oricărei părți pentru a împiedica divulgarea cunoștințelor sale cu privire la chestiuni relevante pentru anchetă sau de la urmărirea investigației; sau</w:t>
      </w:r>
    </w:p>
    <w:p w14:paraId="4EA5F2CC" w14:textId="77777777" w:rsidR="004D3B9E" w:rsidRDefault="00000000">
      <w:pPr>
        <w:numPr>
          <w:ilvl w:val="0"/>
          <w:numId w:val="6"/>
        </w:numPr>
        <w:spacing w:after="0"/>
        <w:ind w:left="2496"/>
        <w:jc w:val="both"/>
      </w:pPr>
      <w:r>
        <w:t>actele menite să împiedice în mod semnificativ exercitarea drepturilor de inspecție și de audit ale Băncii prevăzute la punctul 2.2 e. de mai jos.</w:t>
      </w:r>
    </w:p>
    <w:p w14:paraId="4F60666F" w14:textId="77777777" w:rsidR="004D3B9E" w:rsidRDefault="00000000">
      <w:pPr>
        <w:numPr>
          <w:ilvl w:val="0"/>
          <w:numId w:val="1"/>
        </w:numPr>
        <w:spacing w:after="0"/>
        <w:ind w:left="1080"/>
        <w:jc w:val="both"/>
      </w:pPr>
      <w:r>
        <w:t>Respinge o propunere de atribuire în cazul în care Banca stabilește că firma sau persoana fizică autorizată recomandată pentru atribuire, personalul său sau agenții săi sau subconsultanții, subcontractanții, prestatorii de servicii, furnizorii și / sau angajații acestora, direct sau indirect, s-au angajate în practici corupte, frauduloase, ilicite, coercitive sau obstructive în competiția pentru contractul în cauză;</w:t>
      </w:r>
    </w:p>
    <w:p w14:paraId="4046807F" w14:textId="77777777" w:rsidR="004D3B9E" w:rsidRDefault="00000000">
      <w:pPr>
        <w:numPr>
          <w:ilvl w:val="0"/>
          <w:numId w:val="1"/>
        </w:numPr>
        <w:spacing w:after="0"/>
        <w:ind w:left="1080"/>
        <w:jc w:val="both"/>
      </w:pPr>
      <w:r>
        <w:lastRenderedPageBreak/>
        <w:t xml:space="preserve">Pe lângă căile de atac prevăzute în acordul juridic relevant, acesta poate lua alte măsuri adecvate, inclusiv declararea ca achiziție eșuată, în cazul în care Banca stabilește în orice moment că reprezentanții Împrumutatului sau ai unui beneficiar al oricărei părți din încasările împrumutului a fost angajat în practici corupte, frauduloase, coluzive, coercitive sau obstructive în timpul procesului de achiziție, selecție și / sau execuție a contractului în cauză, fără ca Împrumutatul să fi luat măsuri adecvate și în timp util satisfăcătoare pentru ca Banca să abordeze astfel de practici atunci când acestea apar, prin faptul că nu au informat-o în timp util la momentul în care au știut despre practici; </w:t>
      </w:r>
    </w:p>
    <w:p w14:paraId="6BBC6F9C" w14:textId="77777777" w:rsidR="004D3B9E" w:rsidRDefault="00000000">
      <w:pPr>
        <w:numPr>
          <w:ilvl w:val="0"/>
          <w:numId w:val="1"/>
        </w:numPr>
        <w:tabs>
          <w:tab w:val="left" w:pos="9180"/>
        </w:tabs>
        <w:spacing w:after="0"/>
        <w:ind w:left="1080"/>
        <w:jc w:val="both"/>
      </w:pPr>
      <w:r>
        <w:t>În conformitate cu instrucțiunile Băncii privind Anti-Corupția și în conformitate cu politicile și procedurile de sancționare ale Băncii, aceasta poate sancționa o firmă sau o persoană fizică autorizată, fie pe durată nedeterminată fie pentru o perioadă determinată, inclusiv prin declararea publică a unei astfel de firme sau a unei persoane fizice autorizat (PFA) ca fiind neeligibile să îi fie atribuite sau să beneficieze în alt mod de un contract finanțat de Bancă, financiar sau în orice alt mod</w:t>
      </w:r>
      <w:r>
        <w:rPr>
          <w:vertAlign w:val="superscript"/>
        </w:rPr>
        <w:footnoteReference w:id="1"/>
      </w:r>
      <w:r>
        <w:t>; (ii) să fie un subcontractant, consultant, producător sau furnizor sau prestator de servicii al unei alte întreprinderi eligibile propus</w:t>
      </w:r>
      <w:r>
        <w:rPr>
          <w:vertAlign w:val="superscript"/>
        </w:rPr>
        <w:footnoteReference w:id="2"/>
      </w:r>
      <w:r>
        <w:t xml:space="preserve">, care să primească un contract finanțat de bancă; și (iii) să primească încasările din orice împrumut acordat de către Bancă sau să participe în continuare la pregătirea sau implementarea oricărui proiect finanțat de Bancă; </w:t>
      </w:r>
    </w:p>
    <w:p w14:paraId="3712ADF5" w14:textId="77777777" w:rsidR="004D3B9E" w:rsidRDefault="00000000">
      <w:pPr>
        <w:numPr>
          <w:ilvl w:val="0"/>
          <w:numId w:val="1"/>
        </w:numPr>
        <w:spacing w:after="120"/>
        <w:ind w:left="1080"/>
        <w:jc w:val="both"/>
      </w:pPr>
      <w:r>
        <w:t>Subliniază necesitatea includerii unei clauze în documentele de licitație / cerere de propuneri și în contractele finanțate printr-un împrumut bancar, care impune (i) ofertanților (solicitanților / ofertanților), consultanților, contractanților și furnizorilor și subcontractanților acestora, subconsultanților acestora, prestatorilor de servicii, furnizorii, personalului agenților, să permită Băncii să inspecteze</w:t>
      </w:r>
      <w:r>
        <w:rPr>
          <w:vertAlign w:val="superscript"/>
        </w:rPr>
        <w:footnoteReference w:id="3"/>
      </w:r>
      <w:r>
        <w:t xml:space="preserve"> toate conturile, înregistrările și alte documente legate de procesul de achiziție, de selecție și / sau de executarea contractului și să le auditeze de către auditori numiți de Bancă.</w:t>
      </w:r>
    </w:p>
    <w:p w14:paraId="62A85443" w14:textId="77777777" w:rsidR="004D3B9E" w:rsidRDefault="004D3B9E">
      <w:pPr>
        <w:spacing w:after="120"/>
        <w:ind w:left="720"/>
        <w:jc w:val="both"/>
      </w:pPr>
    </w:p>
    <w:p w14:paraId="6EB57A62" w14:textId="77777777" w:rsidR="004D3B9E" w:rsidRDefault="00000000">
      <w:pPr>
        <w:spacing w:after="0" w:line="240" w:lineRule="auto"/>
        <w:ind w:left="360"/>
        <w:rPr>
          <w:i/>
          <w:iCs/>
        </w:rPr>
      </w:pPr>
      <w:r>
        <w:rPr>
          <w:i/>
          <w:iCs/>
        </w:rPr>
        <w:t>[Am luat la cunoștință Instrucțiunile menționate]</w:t>
      </w:r>
    </w:p>
    <w:p w14:paraId="4324FEF5" w14:textId="77777777" w:rsidR="004D3B9E" w:rsidRDefault="004D3B9E">
      <w:pPr>
        <w:spacing w:after="0" w:line="240" w:lineRule="auto"/>
        <w:ind w:left="360"/>
        <w:rPr>
          <w:i/>
          <w:iCs/>
        </w:rPr>
      </w:pPr>
    </w:p>
    <w:p w14:paraId="7D55D27E" w14:textId="77777777" w:rsidR="004D3B9E" w:rsidRDefault="004D3B9E">
      <w:pPr>
        <w:spacing w:after="0" w:line="240" w:lineRule="auto"/>
        <w:ind w:left="360"/>
        <w:rPr>
          <w:i/>
          <w:iCs/>
        </w:rPr>
      </w:pPr>
    </w:p>
    <w:p w14:paraId="607935A4" w14:textId="77777777" w:rsidR="004D3B9E" w:rsidRDefault="004D3B9E">
      <w:pPr>
        <w:spacing w:after="0" w:line="240" w:lineRule="auto"/>
        <w:ind w:left="360"/>
        <w:rPr>
          <w:i/>
          <w:iCs/>
        </w:rPr>
      </w:pPr>
    </w:p>
    <w:p w14:paraId="250BB6D0" w14:textId="77777777" w:rsidR="004D3B9E" w:rsidRDefault="00000000">
      <w:pPr>
        <w:spacing w:after="0" w:line="240" w:lineRule="auto"/>
        <w:ind w:left="360"/>
      </w:pPr>
      <w:r>
        <w:t>________________________[Nume Ofertant]</w:t>
      </w:r>
      <w:r>
        <w:tab/>
      </w:r>
      <w:r>
        <w:tab/>
      </w:r>
      <w:r>
        <w:tab/>
        <w:t xml:space="preserve"> Data ...................... </w:t>
      </w:r>
    </w:p>
    <w:p w14:paraId="4D71020F" w14:textId="77777777" w:rsidR="004D3B9E" w:rsidRDefault="004D3B9E">
      <w:pPr>
        <w:spacing w:after="0" w:line="240" w:lineRule="auto"/>
        <w:ind w:left="360"/>
      </w:pPr>
    </w:p>
    <w:p w14:paraId="0368D1A5" w14:textId="77777777" w:rsidR="004D3B9E" w:rsidRDefault="00000000">
      <w:pPr>
        <w:spacing w:after="0" w:line="240" w:lineRule="auto"/>
        <w:ind w:left="360"/>
      </w:pPr>
      <w:r>
        <w:t xml:space="preserve">________________________ [Nume semnatar autorizat și </w:t>
      </w:r>
      <w:r>
        <w:rPr>
          <w:i/>
          <w:iCs/>
        </w:rPr>
        <w:t>semnătura, ștampila</w:t>
      </w:r>
      <w:r>
        <w:t>]</w:t>
      </w:r>
    </w:p>
    <w:p w14:paraId="673F5266" w14:textId="77777777" w:rsidR="004D3B9E" w:rsidRDefault="004D3B9E">
      <w:pPr>
        <w:spacing w:after="120"/>
        <w:jc w:val="both"/>
      </w:pPr>
    </w:p>
    <w:p w14:paraId="0348FA63" w14:textId="77777777" w:rsidR="004D3B9E" w:rsidRDefault="00000000">
      <w:r>
        <w:br w:type="page"/>
      </w:r>
    </w:p>
    <w:p w14:paraId="21BA4796" w14:textId="77777777" w:rsidR="004D3B9E" w:rsidRDefault="00000000">
      <w:pPr>
        <w:spacing w:after="120"/>
        <w:jc w:val="both"/>
        <w:rPr>
          <w:b/>
          <w:bCs/>
        </w:rPr>
      </w:pPr>
      <w:r>
        <w:rPr>
          <w:b/>
          <w:bCs/>
        </w:rPr>
        <w:lastRenderedPageBreak/>
        <w:t>Anexa 3</w:t>
      </w:r>
    </w:p>
    <w:p w14:paraId="02591200" w14:textId="77777777" w:rsidR="004D3B9E" w:rsidRDefault="00000000">
      <w:pPr>
        <w:spacing w:after="320"/>
        <w:jc w:val="center"/>
      </w:pPr>
      <w:r>
        <w:rPr>
          <w:b/>
          <w:bCs/>
        </w:rPr>
        <w:t>FORMULAR DE OFERTĂ</w:t>
      </w:r>
    </w:p>
    <w:p w14:paraId="2E143F93" w14:textId="77777777" w:rsidR="004D3B9E" w:rsidRDefault="00000000">
      <w:pPr>
        <w:spacing w:after="320"/>
        <w:jc w:val="both"/>
      </w:pPr>
      <w:r>
        <w:t>_________ (Data)</w:t>
      </w:r>
    </w:p>
    <w:p w14:paraId="59D7BF5F" w14:textId="77777777" w:rsidR="004D3B9E" w:rsidRDefault="00000000">
      <w:pPr>
        <w:spacing w:after="40"/>
        <w:jc w:val="both"/>
      </w:pPr>
      <w:r>
        <w:t>Către:</w:t>
      </w:r>
    </w:p>
    <w:p w14:paraId="44D58F9B" w14:textId="77777777" w:rsidR="004D3B9E" w:rsidRDefault="00000000">
      <w:pPr>
        <w:spacing w:after="40"/>
        <w:jc w:val="both"/>
        <w:rPr>
          <w:b/>
          <w:bCs/>
        </w:rPr>
      </w:pPr>
      <w:r>
        <w:rPr>
          <w:b/>
          <w:bCs/>
        </w:rPr>
        <w:t>AO „Gender-Centru”</w:t>
      </w:r>
    </w:p>
    <w:p w14:paraId="4FF2FCF5" w14:textId="77777777" w:rsidR="004D3B9E" w:rsidRDefault="00000000">
      <w:pPr>
        <w:spacing w:after="240"/>
        <w:jc w:val="both"/>
      </w:pPr>
      <w:r>
        <w:t>mun. Chișinău, Republica Moldova</w:t>
      </w:r>
    </w:p>
    <w:p w14:paraId="37DF2011" w14:textId="77777777" w:rsidR="004D3B9E" w:rsidRDefault="00000000">
      <w:pPr>
        <w:spacing w:after="240"/>
        <w:jc w:val="both"/>
      </w:pPr>
      <w:r>
        <w:rPr>
          <w:i/>
          <w:iCs/>
          <w:u w:val="single"/>
        </w:rPr>
        <w:t>Ref: Materiale didactice și echipament pentru educația timpurie (LOT 1 – LOT 2)</w:t>
      </w:r>
    </w:p>
    <w:p w14:paraId="05DDF695" w14:textId="77777777" w:rsidR="004D3B9E" w:rsidRDefault="00000000">
      <w:pPr>
        <w:numPr>
          <w:ilvl w:val="0"/>
          <w:numId w:val="3"/>
        </w:numPr>
        <w:spacing w:after="240"/>
        <w:jc w:val="both"/>
      </w:pPr>
      <w:r>
        <w:t>Examinând Cererea de Cotații cu privire la procedura de procurare a materialelor didactice și a echipamentului pentru educația timpurie, subsemnații, reprezentanți ai ofertantului ___________________ (denumirea/numele ofertantului), vă înaintăm astfel oferta noastră în conformitate cu prevederile și cerințele cuprinse în documentația mai sus menționată, cu privire la furnizarea și livrarea bunului, după cum urmează:</w:t>
      </w:r>
    </w:p>
    <w:p w14:paraId="2F4973C4" w14:textId="77777777" w:rsidR="004D3B9E" w:rsidRDefault="00000000">
      <w:pPr>
        <w:spacing w:after="120"/>
        <w:jc w:val="both"/>
      </w:pPr>
      <w:r>
        <w:rPr>
          <w:b/>
          <w:bCs/>
        </w:rPr>
        <w:t>LOT 1</w:t>
      </w:r>
    </w:p>
    <w:tbl>
      <w:tblPr>
        <w:tblStyle w:val="affb"/>
        <w:tblW w:w="97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10"/>
        <w:gridCol w:w="1230"/>
        <w:gridCol w:w="1830"/>
        <w:gridCol w:w="1530"/>
        <w:gridCol w:w="1650"/>
      </w:tblGrid>
      <w:tr w:rsidR="004D3B9E" w14:paraId="1864C194" w14:textId="77777777">
        <w:trPr>
          <w:jc w:val="center"/>
        </w:trPr>
        <w:tc>
          <w:tcPr>
            <w:tcW w:w="3510" w:type="dxa"/>
            <w:shd w:val="clear" w:color="auto" w:fill="F2F2F2"/>
          </w:tcPr>
          <w:p w14:paraId="2FEB048A" w14:textId="77777777" w:rsidR="004D3B9E" w:rsidRDefault="00000000">
            <w:pPr>
              <w:jc w:val="center"/>
            </w:pPr>
            <w:r>
              <w:rPr>
                <w:b/>
                <w:bCs/>
              </w:rPr>
              <w:t>Descriere</w:t>
            </w:r>
          </w:p>
        </w:tc>
        <w:tc>
          <w:tcPr>
            <w:tcW w:w="1230" w:type="dxa"/>
            <w:shd w:val="clear" w:color="auto" w:fill="F2F2F2"/>
          </w:tcPr>
          <w:p w14:paraId="6619EFE8" w14:textId="77777777" w:rsidR="004D3B9E" w:rsidRDefault="00000000">
            <w:pPr>
              <w:jc w:val="center"/>
            </w:pPr>
            <w:r>
              <w:rPr>
                <w:b/>
                <w:bCs/>
              </w:rPr>
              <w:t>Cantitate</w:t>
            </w:r>
          </w:p>
        </w:tc>
        <w:tc>
          <w:tcPr>
            <w:tcW w:w="1830" w:type="dxa"/>
            <w:shd w:val="clear" w:color="auto" w:fill="F2F2F2"/>
          </w:tcPr>
          <w:p w14:paraId="0C1585F4" w14:textId="77777777" w:rsidR="004D3B9E" w:rsidRDefault="00000000">
            <w:pPr>
              <w:jc w:val="center"/>
            </w:pPr>
            <w:r>
              <w:rPr>
                <w:b/>
                <w:bCs/>
              </w:rPr>
              <w:t>Preț produs</w:t>
            </w:r>
            <w:r>
              <w:rPr>
                <w:b/>
                <w:bCs/>
              </w:rPr>
              <w:br/>
              <w:t>(fără TVA) - MDL</w:t>
            </w:r>
          </w:p>
        </w:tc>
        <w:tc>
          <w:tcPr>
            <w:tcW w:w="1530" w:type="dxa"/>
            <w:shd w:val="clear" w:color="auto" w:fill="F2F2F2"/>
          </w:tcPr>
          <w:p w14:paraId="30C09FFB" w14:textId="77777777" w:rsidR="004D3B9E" w:rsidRDefault="00000000">
            <w:pPr>
              <w:jc w:val="center"/>
            </w:pPr>
            <w:r>
              <w:rPr>
                <w:b/>
                <w:bCs/>
              </w:rPr>
              <w:t>Cost livrare</w:t>
            </w:r>
            <w:r>
              <w:rPr>
                <w:b/>
                <w:bCs/>
              </w:rPr>
              <w:br/>
              <w:t>(fără TVA) - MDL</w:t>
            </w:r>
          </w:p>
        </w:tc>
        <w:tc>
          <w:tcPr>
            <w:tcW w:w="1650" w:type="dxa"/>
            <w:shd w:val="clear" w:color="auto" w:fill="F2F2F2"/>
          </w:tcPr>
          <w:p w14:paraId="68C63ED1" w14:textId="77777777" w:rsidR="004D3B9E" w:rsidRDefault="00000000">
            <w:pPr>
              <w:jc w:val="center"/>
            </w:pPr>
            <w:r>
              <w:rPr>
                <w:b/>
                <w:bCs/>
              </w:rPr>
              <w:t>Preț total</w:t>
            </w:r>
            <w:r>
              <w:rPr>
                <w:b/>
                <w:bCs/>
              </w:rPr>
              <w:br/>
              <w:t>(fără TVA) - MDL</w:t>
            </w:r>
          </w:p>
        </w:tc>
      </w:tr>
      <w:tr w:rsidR="004D3B9E" w14:paraId="5B06050D" w14:textId="77777777">
        <w:trPr>
          <w:jc w:val="center"/>
        </w:trPr>
        <w:tc>
          <w:tcPr>
            <w:tcW w:w="3510" w:type="dxa"/>
          </w:tcPr>
          <w:p w14:paraId="6C630296" w14:textId="77777777" w:rsidR="004D3B9E" w:rsidRDefault="00000000">
            <w:pPr>
              <w:jc w:val="center"/>
            </w:pPr>
            <w:r>
              <w:t>Instrumente muzicale și materiale didactice</w:t>
            </w:r>
          </w:p>
        </w:tc>
        <w:tc>
          <w:tcPr>
            <w:tcW w:w="1230" w:type="dxa"/>
          </w:tcPr>
          <w:p w14:paraId="2D671AB2" w14:textId="77777777" w:rsidR="004D3B9E" w:rsidRDefault="00000000">
            <w:r>
              <w:t>36 buc.</w:t>
            </w:r>
          </w:p>
        </w:tc>
        <w:tc>
          <w:tcPr>
            <w:tcW w:w="1830" w:type="dxa"/>
          </w:tcPr>
          <w:p w14:paraId="6777EF36" w14:textId="77777777" w:rsidR="004D3B9E" w:rsidRDefault="004D3B9E">
            <w:pPr>
              <w:jc w:val="center"/>
            </w:pPr>
          </w:p>
        </w:tc>
        <w:tc>
          <w:tcPr>
            <w:tcW w:w="1530" w:type="dxa"/>
          </w:tcPr>
          <w:p w14:paraId="7F20CE91" w14:textId="77777777" w:rsidR="004D3B9E" w:rsidRDefault="004D3B9E">
            <w:pPr>
              <w:jc w:val="center"/>
            </w:pPr>
          </w:p>
        </w:tc>
        <w:tc>
          <w:tcPr>
            <w:tcW w:w="1650" w:type="dxa"/>
          </w:tcPr>
          <w:p w14:paraId="28A19CB8" w14:textId="77777777" w:rsidR="004D3B9E" w:rsidRDefault="004D3B9E">
            <w:pPr>
              <w:jc w:val="center"/>
            </w:pPr>
          </w:p>
        </w:tc>
      </w:tr>
    </w:tbl>
    <w:p w14:paraId="10FCA522" w14:textId="77777777" w:rsidR="004D3B9E" w:rsidRDefault="004D3B9E">
      <w:pPr>
        <w:jc w:val="both"/>
      </w:pPr>
    </w:p>
    <w:p w14:paraId="4757C1EC" w14:textId="77777777" w:rsidR="004D3B9E" w:rsidRDefault="00000000">
      <w:pPr>
        <w:spacing w:after="120"/>
        <w:jc w:val="both"/>
      </w:pPr>
      <w:r>
        <w:rPr>
          <w:b/>
          <w:bCs/>
        </w:rPr>
        <w:t>LOT 2</w:t>
      </w:r>
    </w:p>
    <w:tbl>
      <w:tblPr>
        <w:tblStyle w:val="affc"/>
        <w:tblW w:w="97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25"/>
        <w:gridCol w:w="1440"/>
        <w:gridCol w:w="1710"/>
        <w:gridCol w:w="1530"/>
        <w:gridCol w:w="1545"/>
      </w:tblGrid>
      <w:tr w:rsidR="004D3B9E" w14:paraId="2877C374" w14:textId="77777777">
        <w:trPr>
          <w:jc w:val="center"/>
        </w:trPr>
        <w:tc>
          <w:tcPr>
            <w:tcW w:w="3525" w:type="dxa"/>
            <w:shd w:val="clear" w:color="auto" w:fill="F2F2F2"/>
          </w:tcPr>
          <w:p w14:paraId="0CB759E6" w14:textId="77777777" w:rsidR="004D3B9E" w:rsidRDefault="00000000">
            <w:pPr>
              <w:jc w:val="center"/>
            </w:pPr>
            <w:r>
              <w:rPr>
                <w:b/>
                <w:bCs/>
              </w:rPr>
              <w:t>Descriere</w:t>
            </w:r>
          </w:p>
        </w:tc>
        <w:tc>
          <w:tcPr>
            <w:tcW w:w="1440" w:type="dxa"/>
            <w:shd w:val="clear" w:color="auto" w:fill="F2F2F2"/>
          </w:tcPr>
          <w:p w14:paraId="710073E4" w14:textId="77777777" w:rsidR="004D3B9E" w:rsidRDefault="00000000">
            <w:pPr>
              <w:jc w:val="center"/>
            </w:pPr>
            <w:r>
              <w:rPr>
                <w:b/>
                <w:bCs/>
              </w:rPr>
              <w:t>Cantitate</w:t>
            </w:r>
          </w:p>
        </w:tc>
        <w:tc>
          <w:tcPr>
            <w:tcW w:w="1710" w:type="dxa"/>
            <w:shd w:val="clear" w:color="auto" w:fill="F2F2F2"/>
          </w:tcPr>
          <w:p w14:paraId="396AD988" w14:textId="77777777" w:rsidR="004D3B9E" w:rsidRDefault="00000000">
            <w:pPr>
              <w:jc w:val="center"/>
            </w:pPr>
            <w:r>
              <w:rPr>
                <w:b/>
                <w:bCs/>
              </w:rPr>
              <w:t>Preț produs</w:t>
            </w:r>
            <w:r>
              <w:rPr>
                <w:b/>
                <w:bCs/>
              </w:rPr>
              <w:br/>
              <w:t>(fără TVA) - MDL</w:t>
            </w:r>
          </w:p>
        </w:tc>
        <w:tc>
          <w:tcPr>
            <w:tcW w:w="1530" w:type="dxa"/>
            <w:shd w:val="clear" w:color="auto" w:fill="F2F2F2"/>
          </w:tcPr>
          <w:p w14:paraId="5327F8DE" w14:textId="77777777" w:rsidR="004D3B9E" w:rsidRDefault="00000000">
            <w:pPr>
              <w:jc w:val="center"/>
            </w:pPr>
            <w:r>
              <w:rPr>
                <w:b/>
                <w:bCs/>
              </w:rPr>
              <w:t>Cost livrare</w:t>
            </w:r>
            <w:r>
              <w:rPr>
                <w:b/>
                <w:bCs/>
              </w:rPr>
              <w:br/>
              <w:t>(fără TVA) - MDL</w:t>
            </w:r>
          </w:p>
        </w:tc>
        <w:tc>
          <w:tcPr>
            <w:tcW w:w="1545" w:type="dxa"/>
            <w:shd w:val="clear" w:color="auto" w:fill="F2F2F2"/>
          </w:tcPr>
          <w:p w14:paraId="3F833AE9" w14:textId="77777777" w:rsidR="004D3B9E" w:rsidRDefault="00000000">
            <w:pPr>
              <w:jc w:val="center"/>
            </w:pPr>
            <w:r>
              <w:rPr>
                <w:b/>
                <w:bCs/>
              </w:rPr>
              <w:t>Preț total</w:t>
            </w:r>
            <w:r>
              <w:rPr>
                <w:b/>
                <w:bCs/>
              </w:rPr>
              <w:br/>
              <w:t>(fără TVA) - MDL</w:t>
            </w:r>
          </w:p>
        </w:tc>
      </w:tr>
      <w:tr w:rsidR="004D3B9E" w14:paraId="1DA11320" w14:textId="77777777">
        <w:trPr>
          <w:jc w:val="center"/>
        </w:trPr>
        <w:tc>
          <w:tcPr>
            <w:tcW w:w="3525" w:type="dxa"/>
          </w:tcPr>
          <w:p w14:paraId="15920592" w14:textId="77777777" w:rsidR="004D3B9E" w:rsidRDefault="00000000">
            <w:pPr>
              <w:jc w:val="center"/>
            </w:pPr>
            <w:r>
              <w:t>Jocuri educative și materiale senzorio-motorii</w:t>
            </w:r>
          </w:p>
        </w:tc>
        <w:tc>
          <w:tcPr>
            <w:tcW w:w="1440" w:type="dxa"/>
          </w:tcPr>
          <w:p w14:paraId="1DEC7002" w14:textId="77777777" w:rsidR="004D3B9E" w:rsidRDefault="00000000">
            <w:r>
              <w:t>conform Anexei nr. 4</w:t>
            </w:r>
          </w:p>
        </w:tc>
        <w:tc>
          <w:tcPr>
            <w:tcW w:w="1710" w:type="dxa"/>
          </w:tcPr>
          <w:p w14:paraId="1291B886" w14:textId="77777777" w:rsidR="004D3B9E" w:rsidRDefault="004D3B9E">
            <w:pPr>
              <w:jc w:val="center"/>
            </w:pPr>
          </w:p>
        </w:tc>
        <w:tc>
          <w:tcPr>
            <w:tcW w:w="1530" w:type="dxa"/>
          </w:tcPr>
          <w:p w14:paraId="7B609E34" w14:textId="77777777" w:rsidR="004D3B9E" w:rsidRDefault="004D3B9E">
            <w:pPr>
              <w:jc w:val="center"/>
            </w:pPr>
          </w:p>
        </w:tc>
        <w:tc>
          <w:tcPr>
            <w:tcW w:w="1545" w:type="dxa"/>
          </w:tcPr>
          <w:p w14:paraId="44A23391" w14:textId="77777777" w:rsidR="004D3B9E" w:rsidRDefault="004D3B9E">
            <w:pPr>
              <w:jc w:val="center"/>
            </w:pPr>
          </w:p>
        </w:tc>
      </w:tr>
    </w:tbl>
    <w:p w14:paraId="4767771C" w14:textId="77777777" w:rsidR="004D3B9E" w:rsidRDefault="004D3B9E">
      <w:pPr>
        <w:jc w:val="both"/>
      </w:pPr>
    </w:p>
    <w:p w14:paraId="675147C2" w14:textId="77777777" w:rsidR="004D3B9E" w:rsidRDefault="00000000">
      <w:pPr>
        <w:jc w:val="both"/>
      </w:pPr>
      <w:r>
        <w:t>pentru suma de _________ (cifre și litere) ____ MDL, fără TVA (indicați suma pentru fiecare lot, inclusiv costul de livrare, și suma ofertei totale), plătibilă după recepția cantitativă la locațiile finale de destinație.</w:t>
      </w:r>
    </w:p>
    <w:p w14:paraId="343ACE78" w14:textId="77777777" w:rsidR="004D3B9E" w:rsidRDefault="00000000">
      <w:pPr>
        <w:spacing w:after="0"/>
        <w:ind w:left="360" w:firstLine="708"/>
        <w:jc w:val="both"/>
        <w:rPr>
          <w:b/>
          <w:bCs/>
          <w:color w:val="FF0000"/>
        </w:rPr>
      </w:pPr>
      <w:r>
        <w:rPr>
          <w:b/>
          <w:bCs/>
          <w:color w:val="FF0000"/>
        </w:rPr>
        <w:t>Notă: O companie poate depune oferta de preț pentru unul sau ambele loturi. Vă rugăm să selectați lotul/loturile pentru care transmiteți oferta financiară și să ștergeți tabelele corespunzătoare celorlalte loturi.</w:t>
      </w:r>
    </w:p>
    <w:p w14:paraId="4F0FA823" w14:textId="77777777" w:rsidR="004D3B9E" w:rsidRDefault="004D3B9E">
      <w:pPr>
        <w:spacing w:after="0"/>
        <w:ind w:left="360" w:firstLine="708"/>
        <w:jc w:val="both"/>
        <w:rPr>
          <w:b/>
          <w:bCs/>
          <w:color w:val="FF0000"/>
        </w:rPr>
      </w:pPr>
    </w:p>
    <w:p w14:paraId="26B218B0" w14:textId="77777777" w:rsidR="004D3B9E" w:rsidRDefault="00000000">
      <w:pPr>
        <w:numPr>
          <w:ilvl w:val="0"/>
          <w:numId w:val="3"/>
        </w:numPr>
        <w:spacing w:before="200"/>
        <w:jc w:val="both"/>
      </w:pPr>
      <w:r>
        <w:t>Ne angajăm ca, în cazul în care oferta noastră este stabilită câștigătoare, să furnizăm bunul și să asigurăm livrarea acestuia la locațiile beneficiarelor, în graficul de timp și la destinațiile indicate în Anexa nr. 4 Termenii și condițiile de livrare și plată. Ne angajăm să realizăm executarea Contractului, în conformitate cu clauzele și condițiile Contractului care însoțește această Cerere de cotații.</w:t>
      </w:r>
    </w:p>
    <w:p w14:paraId="1969E6D7" w14:textId="62EC7616" w:rsidR="004D3B9E" w:rsidRDefault="00000000">
      <w:pPr>
        <w:numPr>
          <w:ilvl w:val="0"/>
          <w:numId w:val="3"/>
        </w:numPr>
        <w:spacing w:before="200" w:after="0"/>
        <w:jc w:val="both"/>
      </w:pPr>
      <w:r>
        <w:t xml:space="preserve">Ne angajăm să menținem această ofertă valabilă pentru o durată de </w:t>
      </w:r>
      <w:r>
        <w:rPr>
          <w:b/>
          <w:bCs/>
        </w:rPr>
        <w:t>30 (treizeci) zile calendaristice</w:t>
      </w:r>
      <w:r>
        <w:t xml:space="preserve"> de la data limită de depunere a ofertelor, respectiv până la data de </w:t>
      </w:r>
      <w:r w:rsidR="00AE722F">
        <w:rPr>
          <w:b/>
          <w:bCs/>
        </w:rPr>
        <w:t>02</w:t>
      </w:r>
      <w:r>
        <w:rPr>
          <w:b/>
          <w:bCs/>
        </w:rPr>
        <w:t xml:space="preserve"> </w:t>
      </w:r>
      <w:r w:rsidR="00AE722F">
        <w:rPr>
          <w:b/>
          <w:bCs/>
        </w:rPr>
        <w:t>noiembrie</w:t>
      </w:r>
      <w:r>
        <w:rPr>
          <w:b/>
          <w:bCs/>
        </w:rPr>
        <w:t xml:space="preserve"> </w:t>
      </w:r>
      <w:r>
        <w:rPr>
          <w:b/>
          <w:bCs/>
        </w:rPr>
        <w:lastRenderedPageBreak/>
        <w:t>2026</w:t>
      </w:r>
      <w:r>
        <w:t>, și ea va rămâne obligatorie pentru noi și poate fi acceptată oricând înainte de expirarea perioadei de valabilitate.</w:t>
      </w:r>
    </w:p>
    <w:p w14:paraId="0EC983DA" w14:textId="77777777" w:rsidR="004D3B9E" w:rsidRDefault="00000000">
      <w:pPr>
        <w:numPr>
          <w:ilvl w:val="0"/>
          <w:numId w:val="3"/>
        </w:numPr>
        <w:spacing w:before="200" w:after="0"/>
        <w:jc w:val="both"/>
      </w:pPr>
      <w:r>
        <w:t>Până la încheierea și semnarea Contractului de furnizare, această ofertă, împreună cu comunicarea transmisă de către dumneavoastră, în scris, prin care oferta noastră este stabilită câștigătoare, vor constitui un contract angajant pentru noi.</w:t>
      </w:r>
    </w:p>
    <w:p w14:paraId="63D3E915" w14:textId="77777777" w:rsidR="004D3B9E" w:rsidRDefault="00000000">
      <w:pPr>
        <w:numPr>
          <w:ilvl w:val="0"/>
          <w:numId w:val="3"/>
        </w:numPr>
        <w:spacing w:before="200" w:after="400"/>
        <w:jc w:val="both"/>
      </w:pPr>
      <w:r>
        <w:t>Înțelegem că nu sunteți obligați să acceptați oferta cu cel mai scăzut preț sau orice altă ofertă pe care o puteți primi.</w:t>
      </w:r>
    </w:p>
    <w:p w14:paraId="53A1AEE2" w14:textId="77777777" w:rsidR="004D3B9E" w:rsidRDefault="00000000">
      <w:pPr>
        <w:jc w:val="both"/>
      </w:pPr>
      <w:r>
        <w:t>Data _____/_____/_____</w:t>
      </w:r>
    </w:p>
    <w:p w14:paraId="7CBEEF49" w14:textId="77777777" w:rsidR="004D3B9E" w:rsidRDefault="00000000">
      <w:pPr>
        <w:spacing w:after="120"/>
        <w:jc w:val="both"/>
      </w:pPr>
      <w:r>
        <w:t>(Numele, semnătura), în calitate de _______________, legal autorizat să semnez</w:t>
      </w:r>
    </w:p>
    <w:p w14:paraId="43EEC5E5" w14:textId="77777777" w:rsidR="004D3B9E" w:rsidRDefault="00000000">
      <w:pPr>
        <w:spacing w:after="320"/>
        <w:jc w:val="both"/>
      </w:pPr>
      <w:r>
        <w:t>oferta pentru și în numele __________________________ (numele ofertantului, ștampila).</w:t>
      </w:r>
    </w:p>
    <w:p w14:paraId="3A2ABE21" w14:textId="77777777" w:rsidR="004D3B9E" w:rsidRDefault="00000000">
      <w:pPr>
        <w:spacing w:after="40"/>
        <w:jc w:val="both"/>
      </w:pPr>
      <w:r>
        <w:t>Adresa:</w:t>
      </w:r>
      <w:r>
        <w:tab/>
      </w:r>
      <w:r>
        <w:tab/>
      </w:r>
      <w:r>
        <w:tab/>
        <w:t>_______________________________________</w:t>
      </w:r>
    </w:p>
    <w:p w14:paraId="14CCCCF6" w14:textId="77777777" w:rsidR="004D3B9E" w:rsidRDefault="00000000">
      <w:pPr>
        <w:spacing w:after="160"/>
        <w:jc w:val="both"/>
      </w:pPr>
      <w:r>
        <w:tab/>
      </w:r>
      <w:r>
        <w:tab/>
      </w:r>
      <w:r>
        <w:tab/>
      </w:r>
      <w:r>
        <w:tab/>
        <w:t>_______________________________________</w:t>
      </w:r>
    </w:p>
    <w:p w14:paraId="0FDFAC19" w14:textId="77777777" w:rsidR="004D3B9E" w:rsidRDefault="00000000">
      <w:pPr>
        <w:spacing w:after="160"/>
        <w:jc w:val="both"/>
      </w:pPr>
      <w:r>
        <w:t>Telefon</w:t>
      </w:r>
      <w:r>
        <w:tab/>
      </w:r>
      <w:r>
        <w:tab/>
        <w:t xml:space="preserve">            ___________________</w:t>
      </w:r>
    </w:p>
    <w:p w14:paraId="12D9ED70" w14:textId="77777777" w:rsidR="004D3B9E" w:rsidRDefault="00000000">
      <w:pPr>
        <w:spacing w:after="80"/>
        <w:jc w:val="both"/>
      </w:pPr>
      <w:r>
        <w:t xml:space="preserve">E-Mail: </w:t>
      </w:r>
      <w:r>
        <w:tab/>
      </w:r>
      <w:r>
        <w:tab/>
      </w:r>
      <w:r>
        <w:tab/>
        <w:t>____________________________</w:t>
      </w:r>
    </w:p>
    <w:p w14:paraId="4D76978F" w14:textId="77777777" w:rsidR="004D3B9E" w:rsidRDefault="00000000">
      <w:r>
        <w:br w:type="page"/>
      </w:r>
    </w:p>
    <w:p w14:paraId="59A139CA" w14:textId="77777777" w:rsidR="004D3B9E" w:rsidRDefault="00000000">
      <w:pPr>
        <w:spacing w:after="120"/>
        <w:jc w:val="both"/>
        <w:rPr>
          <w:b/>
          <w:bCs/>
        </w:rPr>
      </w:pPr>
      <w:r>
        <w:rPr>
          <w:b/>
          <w:bCs/>
        </w:rPr>
        <w:lastRenderedPageBreak/>
        <w:t>Anexa nr. 4</w:t>
      </w:r>
    </w:p>
    <w:p w14:paraId="1932E95B" w14:textId="77777777" w:rsidR="004D3B9E" w:rsidRDefault="00000000">
      <w:pPr>
        <w:spacing w:after="320"/>
        <w:jc w:val="center"/>
      </w:pPr>
      <w:r>
        <w:rPr>
          <w:b/>
          <w:bCs/>
        </w:rPr>
        <w:t>Termeni și Condiții de furnizare și plată</w:t>
      </w:r>
    </w:p>
    <w:p w14:paraId="512EFBE9" w14:textId="77777777" w:rsidR="004D3B9E" w:rsidRDefault="00000000">
      <w:pPr>
        <w:spacing w:after="40"/>
        <w:jc w:val="both"/>
      </w:pPr>
      <w:r>
        <w:t xml:space="preserve">Titlul Proiectului: </w:t>
      </w:r>
      <w:r>
        <w:rPr>
          <w:b/>
          <w:bCs/>
        </w:rPr>
        <w:t>Proiect de granturi pentru dezvoltarea antreprenoriatului</w:t>
      </w:r>
    </w:p>
    <w:p w14:paraId="1282E7CC" w14:textId="77777777" w:rsidR="004D3B9E" w:rsidRDefault="00000000">
      <w:pPr>
        <w:jc w:val="both"/>
      </w:pPr>
      <w:r>
        <w:t xml:space="preserve">Cumpărător: </w:t>
      </w:r>
      <w:r>
        <w:rPr>
          <w:b/>
          <w:bCs/>
        </w:rPr>
        <w:t>AO „Gender-Centru”</w:t>
      </w:r>
    </w:p>
    <w:p w14:paraId="430341E5" w14:textId="77777777" w:rsidR="004D3B9E" w:rsidRDefault="00000000">
      <w:pPr>
        <w:spacing w:after="280"/>
        <w:jc w:val="both"/>
      </w:pPr>
      <w:r>
        <w:t>Referință: Procurarea materialelor didactice și a echipamentului pentru educația timpurie (LOT 1 – LOT 2)</w:t>
      </w:r>
    </w:p>
    <w:p w14:paraId="6F03BE4A" w14:textId="77777777" w:rsidR="004D3B9E" w:rsidRDefault="00000000">
      <w:pPr>
        <w:jc w:val="both"/>
      </w:pPr>
      <w:r>
        <w:rPr>
          <w:b/>
          <w:bCs/>
          <w:u w:val="single"/>
        </w:rPr>
        <w:t>1. Specificații tehnice, cantități și prețul</w:t>
      </w:r>
    </w:p>
    <w:p w14:paraId="7DA7FD63" w14:textId="77777777" w:rsidR="004D3B9E" w:rsidRDefault="00000000">
      <w:pPr>
        <w:spacing w:after="120"/>
        <w:jc w:val="both"/>
      </w:pPr>
      <w:r>
        <w:rPr>
          <w:b/>
          <w:bCs/>
        </w:rPr>
        <w:t>LOT 1. Instrumente muzicale și materiale didactice</w:t>
      </w:r>
    </w:p>
    <w:tbl>
      <w:tblPr>
        <w:tblStyle w:val="affd"/>
        <w:tblW w:w="102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5"/>
        <w:gridCol w:w="4800"/>
        <w:gridCol w:w="1275"/>
        <w:gridCol w:w="1800"/>
        <w:gridCol w:w="1665"/>
      </w:tblGrid>
      <w:tr w:rsidR="004D3B9E" w14:paraId="54A5156D" w14:textId="77777777">
        <w:trPr>
          <w:jc w:val="center"/>
        </w:trPr>
        <w:tc>
          <w:tcPr>
            <w:tcW w:w="735" w:type="dxa"/>
            <w:shd w:val="clear" w:color="auto" w:fill="F2F2F2"/>
          </w:tcPr>
          <w:p w14:paraId="30B0BD5F" w14:textId="77777777" w:rsidR="004D3B9E" w:rsidRDefault="00000000">
            <w:pPr>
              <w:jc w:val="center"/>
            </w:pPr>
            <w:r>
              <w:rPr>
                <w:b/>
                <w:bCs/>
              </w:rPr>
              <w:t>Nr.</w:t>
            </w:r>
            <w:r>
              <w:rPr>
                <w:b/>
                <w:bCs/>
              </w:rPr>
              <w:br/>
              <w:t>crt.</w:t>
            </w:r>
          </w:p>
        </w:tc>
        <w:tc>
          <w:tcPr>
            <w:tcW w:w="4800" w:type="dxa"/>
            <w:shd w:val="clear" w:color="auto" w:fill="F2F2F2"/>
          </w:tcPr>
          <w:p w14:paraId="075DA97A" w14:textId="77777777" w:rsidR="004D3B9E" w:rsidRDefault="00000000">
            <w:pPr>
              <w:jc w:val="center"/>
            </w:pPr>
            <w:r>
              <w:rPr>
                <w:b/>
                <w:bCs/>
              </w:rPr>
              <w:t>Descriere pachet</w:t>
            </w:r>
          </w:p>
        </w:tc>
        <w:tc>
          <w:tcPr>
            <w:tcW w:w="1275" w:type="dxa"/>
            <w:shd w:val="clear" w:color="auto" w:fill="F2F2F2"/>
          </w:tcPr>
          <w:p w14:paraId="2F3B5722" w14:textId="77777777" w:rsidR="004D3B9E" w:rsidRDefault="00000000">
            <w:pPr>
              <w:jc w:val="center"/>
            </w:pPr>
            <w:r>
              <w:rPr>
                <w:b/>
                <w:bCs/>
              </w:rPr>
              <w:t>Cant.</w:t>
            </w:r>
            <w:r>
              <w:rPr>
                <w:b/>
                <w:bCs/>
              </w:rPr>
              <w:br/>
              <w:t>(complet)</w:t>
            </w:r>
          </w:p>
        </w:tc>
        <w:tc>
          <w:tcPr>
            <w:tcW w:w="1800" w:type="dxa"/>
            <w:shd w:val="clear" w:color="auto" w:fill="F2F2F2"/>
          </w:tcPr>
          <w:p w14:paraId="128A7478" w14:textId="77777777" w:rsidR="004D3B9E" w:rsidRDefault="00000000">
            <w:pPr>
              <w:jc w:val="center"/>
            </w:pPr>
            <w:r>
              <w:rPr>
                <w:b/>
                <w:bCs/>
              </w:rPr>
              <w:t>Preț unitar</w:t>
            </w:r>
            <w:r>
              <w:rPr>
                <w:b/>
                <w:bCs/>
              </w:rPr>
              <w:br/>
              <w:t>(compus din costurile directe și indirecte)</w:t>
            </w:r>
            <w:r>
              <w:rPr>
                <w:b/>
                <w:bCs/>
              </w:rPr>
              <w:br/>
              <w:t>(fără TVA) - MDL</w:t>
            </w:r>
          </w:p>
        </w:tc>
        <w:tc>
          <w:tcPr>
            <w:tcW w:w="1665" w:type="dxa"/>
            <w:shd w:val="clear" w:color="auto" w:fill="F2F2F2"/>
          </w:tcPr>
          <w:p w14:paraId="64A2CD26" w14:textId="77777777" w:rsidR="004D3B9E" w:rsidRDefault="00000000">
            <w:pPr>
              <w:jc w:val="center"/>
            </w:pPr>
            <w:r>
              <w:rPr>
                <w:b/>
                <w:bCs/>
              </w:rPr>
              <w:t>Preț total la</w:t>
            </w:r>
            <w:r>
              <w:rPr>
                <w:b/>
                <w:bCs/>
              </w:rPr>
              <w:br/>
              <w:t>destinația finală</w:t>
            </w:r>
            <w:r>
              <w:rPr>
                <w:b/>
                <w:bCs/>
              </w:rPr>
              <w:br/>
              <w:t>(fără TVA) - MDL</w:t>
            </w:r>
          </w:p>
        </w:tc>
      </w:tr>
      <w:tr w:rsidR="004D3B9E" w14:paraId="1B97AEF6" w14:textId="77777777">
        <w:trPr>
          <w:jc w:val="center"/>
        </w:trPr>
        <w:tc>
          <w:tcPr>
            <w:tcW w:w="735" w:type="dxa"/>
          </w:tcPr>
          <w:p w14:paraId="5C33E2A5" w14:textId="77777777" w:rsidR="004D3B9E" w:rsidRDefault="00000000">
            <w:pPr>
              <w:jc w:val="center"/>
            </w:pPr>
            <w:r>
              <w:rPr>
                <w:b/>
                <w:bCs/>
              </w:rPr>
              <w:t>1</w:t>
            </w:r>
          </w:p>
        </w:tc>
        <w:tc>
          <w:tcPr>
            <w:tcW w:w="4800" w:type="dxa"/>
          </w:tcPr>
          <w:p w14:paraId="4D8AAAEF" w14:textId="77777777" w:rsidR="004D3B9E" w:rsidRDefault="00000000">
            <w:pPr>
              <w:jc w:val="center"/>
            </w:pPr>
            <w:r>
              <w:rPr>
                <w:b/>
                <w:bCs/>
              </w:rPr>
              <w:t>2</w:t>
            </w:r>
          </w:p>
        </w:tc>
        <w:tc>
          <w:tcPr>
            <w:tcW w:w="1275" w:type="dxa"/>
          </w:tcPr>
          <w:p w14:paraId="5BCC683E" w14:textId="77777777" w:rsidR="004D3B9E" w:rsidRDefault="00000000">
            <w:pPr>
              <w:jc w:val="center"/>
            </w:pPr>
            <w:r>
              <w:rPr>
                <w:b/>
                <w:bCs/>
              </w:rPr>
              <w:t>3</w:t>
            </w:r>
          </w:p>
        </w:tc>
        <w:tc>
          <w:tcPr>
            <w:tcW w:w="1800" w:type="dxa"/>
          </w:tcPr>
          <w:p w14:paraId="4BC7EF0F" w14:textId="77777777" w:rsidR="004D3B9E" w:rsidRDefault="00000000">
            <w:pPr>
              <w:jc w:val="center"/>
            </w:pPr>
            <w:r>
              <w:rPr>
                <w:b/>
                <w:bCs/>
              </w:rPr>
              <w:t>4</w:t>
            </w:r>
          </w:p>
        </w:tc>
        <w:tc>
          <w:tcPr>
            <w:tcW w:w="1665" w:type="dxa"/>
          </w:tcPr>
          <w:p w14:paraId="502AF8CD" w14:textId="77777777" w:rsidR="004D3B9E" w:rsidRDefault="00000000">
            <w:pPr>
              <w:jc w:val="center"/>
            </w:pPr>
            <w:r>
              <w:rPr>
                <w:b/>
                <w:bCs/>
              </w:rPr>
              <w:t>5=3x4</w:t>
            </w:r>
          </w:p>
        </w:tc>
      </w:tr>
      <w:tr w:rsidR="004D3B9E" w14:paraId="61CE34CA" w14:textId="77777777">
        <w:trPr>
          <w:jc w:val="center"/>
        </w:trPr>
        <w:tc>
          <w:tcPr>
            <w:tcW w:w="735" w:type="dxa"/>
          </w:tcPr>
          <w:p w14:paraId="251FC8B8" w14:textId="77777777" w:rsidR="004D3B9E" w:rsidRDefault="00000000">
            <w:pPr>
              <w:jc w:val="center"/>
            </w:pPr>
            <w:r>
              <w:t>1</w:t>
            </w:r>
          </w:p>
        </w:tc>
        <w:tc>
          <w:tcPr>
            <w:tcW w:w="4800" w:type="dxa"/>
          </w:tcPr>
          <w:p w14:paraId="4F63FAE8" w14:textId="77777777" w:rsidR="004D3B9E" w:rsidRDefault="004D3B9E"/>
          <w:p w14:paraId="499D7BBC" w14:textId="77777777" w:rsidR="004D3B9E" w:rsidRDefault="00000000">
            <w:r>
              <w:rPr>
                <w:b/>
                <w:bCs/>
              </w:rPr>
              <w:t>Instrument muzical de percuție/sunet (cupă muzicală)</w:t>
            </w:r>
          </w:p>
          <w:p w14:paraId="39A0B2E4" w14:textId="77777777" w:rsidR="004D3B9E" w:rsidRDefault="00000000">
            <w:r>
              <w:t>1. Specificații tehnice minime</w:t>
            </w:r>
          </w:p>
          <w:p w14:paraId="64FB9544" w14:textId="77777777" w:rsidR="004D3B9E" w:rsidRDefault="00000000">
            <w:r>
              <w:t>• Instrument confecționat din materiale netoxice, certificat pentru uz cu copii (fără margini ascuțite, vopsele atestate);</w:t>
            </w:r>
          </w:p>
          <w:p w14:paraId="229A33A3" w14:textId="77777777" w:rsidR="004D3B9E" w:rsidRDefault="00000000">
            <w:r>
              <w:t>• dimensiuni adaptate manevrării de către copii;</w:t>
            </w:r>
          </w:p>
          <w:p w14:paraId="10BBB734" w14:textId="77777777" w:rsidR="004D3B9E" w:rsidRDefault="00000000">
            <w:r>
              <w:t>• parte a unui set didactic muzical pentru educație timpurie.</w:t>
            </w:r>
          </w:p>
          <w:p w14:paraId="0C700835" w14:textId="77777777" w:rsidR="004D3B9E" w:rsidRDefault="00000000">
            <w:r>
              <w:t>2. Garanție minimă</w:t>
            </w:r>
          </w:p>
          <w:p w14:paraId="40F78337" w14:textId="77777777" w:rsidR="004D3B9E" w:rsidRDefault="00000000">
            <w:r>
              <w:t>• 12 luni</w:t>
            </w:r>
          </w:p>
          <w:p w14:paraId="7271A407" w14:textId="77777777" w:rsidR="004D3B9E" w:rsidRDefault="004D3B9E"/>
        </w:tc>
        <w:tc>
          <w:tcPr>
            <w:tcW w:w="1275" w:type="dxa"/>
          </w:tcPr>
          <w:p w14:paraId="0CAE9296" w14:textId="77777777" w:rsidR="004D3B9E" w:rsidRDefault="00000000">
            <w:pPr>
              <w:jc w:val="center"/>
            </w:pPr>
            <w:r>
              <w:t>2</w:t>
            </w:r>
            <w:r>
              <w:br/>
              <w:t>buc.</w:t>
            </w:r>
          </w:p>
        </w:tc>
        <w:tc>
          <w:tcPr>
            <w:tcW w:w="1800" w:type="dxa"/>
          </w:tcPr>
          <w:p w14:paraId="203A49A7" w14:textId="77777777" w:rsidR="004D3B9E" w:rsidRDefault="004D3B9E">
            <w:pPr>
              <w:jc w:val="center"/>
            </w:pPr>
          </w:p>
        </w:tc>
        <w:tc>
          <w:tcPr>
            <w:tcW w:w="1665" w:type="dxa"/>
          </w:tcPr>
          <w:p w14:paraId="7728583E" w14:textId="77777777" w:rsidR="004D3B9E" w:rsidRDefault="004D3B9E">
            <w:pPr>
              <w:jc w:val="center"/>
            </w:pPr>
          </w:p>
        </w:tc>
      </w:tr>
      <w:tr w:rsidR="004D3B9E" w14:paraId="0F4BF686" w14:textId="77777777">
        <w:trPr>
          <w:jc w:val="center"/>
        </w:trPr>
        <w:tc>
          <w:tcPr>
            <w:tcW w:w="735" w:type="dxa"/>
          </w:tcPr>
          <w:p w14:paraId="3ECC035F" w14:textId="77777777" w:rsidR="004D3B9E" w:rsidRDefault="00000000">
            <w:pPr>
              <w:jc w:val="center"/>
            </w:pPr>
            <w:r>
              <w:t>1</w:t>
            </w:r>
          </w:p>
        </w:tc>
        <w:tc>
          <w:tcPr>
            <w:tcW w:w="4800" w:type="dxa"/>
          </w:tcPr>
          <w:p w14:paraId="33AA331F" w14:textId="77777777" w:rsidR="004D3B9E" w:rsidRDefault="004D3B9E"/>
          <w:p w14:paraId="2377FD69" w14:textId="77777777" w:rsidR="004D3B9E" w:rsidRDefault="00000000">
            <w:r>
              <w:rPr>
                <w:b/>
                <w:bCs/>
              </w:rPr>
              <w:t>Instrument muzical de percuție (tobă)</w:t>
            </w:r>
          </w:p>
          <w:p w14:paraId="4D41741E" w14:textId="77777777" w:rsidR="004D3B9E" w:rsidRDefault="00000000">
            <w:r>
              <w:t>1. Specificații tehnice minime</w:t>
            </w:r>
          </w:p>
          <w:p w14:paraId="63108DF8" w14:textId="77777777" w:rsidR="004D3B9E" w:rsidRDefault="00000000">
            <w:r>
              <w:t>• Instrument confecționat din materiale netoxice, certificat pentru uz cu copii (fără margini ascuțite, vopsele atestate);</w:t>
            </w:r>
          </w:p>
          <w:p w14:paraId="0D235297" w14:textId="77777777" w:rsidR="004D3B9E" w:rsidRDefault="00000000">
            <w:r>
              <w:t>• dimensiuni adaptate manevrării de către copii;</w:t>
            </w:r>
          </w:p>
          <w:p w14:paraId="1F242920" w14:textId="77777777" w:rsidR="004D3B9E" w:rsidRDefault="00000000">
            <w:r>
              <w:t>• parte a unui set didactic muzical pentru educație timpurie.</w:t>
            </w:r>
          </w:p>
          <w:p w14:paraId="494A61ED" w14:textId="77777777" w:rsidR="004D3B9E" w:rsidRDefault="00000000">
            <w:r>
              <w:t>2. Garanție minimă</w:t>
            </w:r>
          </w:p>
          <w:p w14:paraId="459BAEDE" w14:textId="77777777" w:rsidR="004D3B9E" w:rsidRDefault="00000000">
            <w:r>
              <w:t>• 12 luni</w:t>
            </w:r>
          </w:p>
          <w:p w14:paraId="00905876" w14:textId="77777777" w:rsidR="004D3B9E" w:rsidRDefault="004D3B9E"/>
        </w:tc>
        <w:tc>
          <w:tcPr>
            <w:tcW w:w="1275" w:type="dxa"/>
          </w:tcPr>
          <w:p w14:paraId="3C9E6A3A" w14:textId="77777777" w:rsidR="004D3B9E" w:rsidRDefault="00000000">
            <w:pPr>
              <w:jc w:val="center"/>
            </w:pPr>
            <w:r>
              <w:t>1</w:t>
            </w:r>
            <w:r>
              <w:br/>
              <w:t>buc.</w:t>
            </w:r>
          </w:p>
        </w:tc>
        <w:tc>
          <w:tcPr>
            <w:tcW w:w="1800" w:type="dxa"/>
          </w:tcPr>
          <w:p w14:paraId="245E183A" w14:textId="77777777" w:rsidR="004D3B9E" w:rsidRDefault="004D3B9E">
            <w:pPr>
              <w:jc w:val="center"/>
            </w:pPr>
          </w:p>
        </w:tc>
        <w:tc>
          <w:tcPr>
            <w:tcW w:w="1665" w:type="dxa"/>
          </w:tcPr>
          <w:p w14:paraId="48D43041" w14:textId="77777777" w:rsidR="004D3B9E" w:rsidRDefault="004D3B9E">
            <w:pPr>
              <w:jc w:val="center"/>
            </w:pPr>
          </w:p>
        </w:tc>
      </w:tr>
      <w:tr w:rsidR="004D3B9E" w14:paraId="07A394FC" w14:textId="77777777">
        <w:trPr>
          <w:jc w:val="center"/>
        </w:trPr>
        <w:tc>
          <w:tcPr>
            <w:tcW w:w="735" w:type="dxa"/>
          </w:tcPr>
          <w:p w14:paraId="703D1C0A" w14:textId="77777777" w:rsidR="004D3B9E" w:rsidRDefault="00000000">
            <w:pPr>
              <w:jc w:val="center"/>
            </w:pPr>
            <w:r>
              <w:t>2</w:t>
            </w:r>
          </w:p>
        </w:tc>
        <w:tc>
          <w:tcPr>
            <w:tcW w:w="4800" w:type="dxa"/>
          </w:tcPr>
          <w:p w14:paraId="73698FA9" w14:textId="77777777" w:rsidR="004D3B9E" w:rsidRDefault="004D3B9E"/>
          <w:p w14:paraId="33B9331E" w14:textId="77777777" w:rsidR="004D3B9E" w:rsidRDefault="00000000">
            <w:r>
              <w:rPr>
                <w:b/>
                <w:bCs/>
              </w:rPr>
              <w:t>Instrument muzical (bețe tonale)</w:t>
            </w:r>
          </w:p>
          <w:p w14:paraId="62EACEF4" w14:textId="77777777" w:rsidR="004D3B9E" w:rsidRDefault="00000000">
            <w:r>
              <w:t>1. Specificații tehnice minime</w:t>
            </w:r>
          </w:p>
          <w:p w14:paraId="6512444D" w14:textId="77777777" w:rsidR="004D3B9E" w:rsidRDefault="00000000">
            <w:r>
              <w:lastRenderedPageBreak/>
              <w:t>• Instrument confecționat din materiale netoxice, certificat pentru uz cu copii (fără margini ascuțite, vopsele atestate);</w:t>
            </w:r>
          </w:p>
          <w:p w14:paraId="08D319C3" w14:textId="77777777" w:rsidR="004D3B9E" w:rsidRDefault="00000000">
            <w:r>
              <w:t>• dimensiuni adaptate manevrării de către copii;</w:t>
            </w:r>
          </w:p>
          <w:p w14:paraId="259014E0" w14:textId="77777777" w:rsidR="004D3B9E" w:rsidRDefault="00000000">
            <w:r>
              <w:t>• parte a unui set didactic muzical pentru educație timpurie.</w:t>
            </w:r>
          </w:p>
          <w:p w14:paraId="237D9058" w14:textId="77777777" w:rsidR="004D3B9E" w:rsidRDefault="00000000">
            <w:r>
              <w:t>2. Garanție minimă</w:t>
            </w:r>
          </w:p>
          <w:p w14:paraId="231757F0" w14:textId="77777777" w:rsidR="004D3B9E" w:rsidRDefault="00000000">
            <w:r>
              <w:t>• 12 luni</w:t>
            </w:r>
          </w:p>
          <w:p w14:paraId="51954F1A" w14:textId="77777777" w:rsidR="004D3B9E" w:rsidRDefault="004D3B9E"/>
        </w:tc>
        <w:tc>
          <w:tcPr>
            <w:tcW w:w="1275" w:type="dxa"/>
          </w:tcPr>
          <w:p w14:paraId="68088C22" w14:textId="77777777" w:rsidR="004D3B9E" w:rsidRDefault="00000000">
            <w:pPr>
              <w:jc w:val="center"/>
            </w:pPr>
            <w:r>
              <w:lastRenderedPageBreak/>
              <w:t>4</w:t>
            </w:r>
            <w:r>
              <w:br/>
              <w:t>buc.</w:t>
            </w:r>
          </w:p>
        </w:tc>
        <w:tc>
          <w:tcPr>
            <w:tcW w:w="1800" w:type="dxa"/>
          </w:tcPr>
          <w:p w14:paraId="2AF4DF93" w14:textId="77777777" w:rsidR="004D3B9E" w:rsidRDefault="004D3B9E">
            <w:pPr>
              <w:jc w:val="center"/>
            </w:pPr>
          </w:p>
        </w:tc>
        <w:tc>
          <w:tcPr>
            <w:tcW w:w="1665" w:type="dxa"/>
          </w:tcPr>
          <w:p w14:paraId="0F31E179" w14:textId="77777777" w:rsidR="004D3B9E" w:rsidRDefault="004D3B9E">
            <w:pPr>
              <w:jc w:val="center"/>
            </w:pPr>
          </w:p>
        </w:tc>
      </w:tr>
      <w:tr w:rsidR="004D3B9E" w14:paraId="39DB34F6" w14:textId="77777777">
        <w:trPr>
          <w:jc w:val="center"/>
        </w:trPr>
        <w:tc>
          <w:tcPr>
            <w:tcW w:w="735" w:type="dxa"/>
          </w:tcPr>
          <w:p w14:paraId="2997399A" w14:textId="77777777" w:rsidR="004D3B9E" w:rsidRDefault="00000000">
            <w:pPr>
              <w:jc w:val="center"/>
            </w:pPr>
            <w:r>
              <w:t>3</w:t>
            </w:r>
          </w:p>
        </w:tc>
        <w:tc>
          <w:tcPr>
            <w:tcW w:w="4800" w:type="dxa"/>
          </w:tcPr>
          <w:p w14:paraId="2989894F" w14:textId="77777777" w:rsidR="004D3B9E" w:rsidRDefault="004D3B9E"/>
          <w:p w14:paraId="1C6576AA" w14:textId="77777777" w:rsidR="004D3B9E" w:rsidRDefault="00000000">
            <w:r>
              <w:rPr>
                <w:b/>
                <w:bCs/>
              </w:rPr>
              <w:t>Instrument muzical (clopote de vânt)</w:t>
            </w:r>
          </w:p>
          <w:p w14:paraId="7B861EDD" w14:textId="77777777" w:rsidR="004D3B9E" w:rsidRDefault="00000000">
            <w:r>
              <w:t>1. Specificații tehnice minime</w:t>
            </w:r>
          </w:p>
          <w:p w14:paraId="635AEC95" w14:textId="77777777" w:rsidR="004D3B9E" w:rsidRDefault="00000000">
            <w:r>
              <w:t>• Instrument confecționat din materiale netoxice, certificat pentru uz cu copii (fără margini ascuțite, vopsele atestate);</w:t>
            </w:r>
          </w:p>
          <w:p w14:paraId="32330A57" w14:textId="77777777" w:rsidR="004D3B9E" w:rsidRDefault="00000000">
            <w:r>
              <w:t>• dimensiuni adaptate manevrării de către copii;</w:t>
            </w:r>
          </w:p>
          <w:p w14:paraId="6B2068E5" w14:textId="77777777" w:rsidR="004D3B9E" w:rsidRDefault="00000000">
            <w:r>
              <w:t>• parte a unui set didactic muzical pentru educație timpurie.</w:t>
            </w:r>
          </w:p>
          <w:p w14:paraId="5565095C" w14:textId="77777777" w:rsidR="004D3B9E" w:rsidRDefault="00000000">
            <w:r>
              <w:t>2. Garanție minimă</w:t>
            </w:r>
          </w:p>
          <w:p w14:paraId="2024E51E" w14:textId="77777777" w:rsidR="004D3B9E" w:rsidRDefault="00000000">
            <w:r>
              <w:t>• 12 luni</w:t>
            </w:r>
          </w:p>
          <w:p w14:paraId="42766972" w14:textId="77777777" w:rsidR="004D3B9E" w:rsidRDefault="004D3B9E"/>
        </w:tc>
        <w:tc>
          <w:tcPr>
            <w:tcW w:w="1275" w:type="dxa"/>
          </w:tcPr>
          <w:p w14:paraId="53B80112" w14:textId="77777777" w:rsidR="004D3B9E" w:rsidRDefault="00000000">
            <w:pPr>
              <w:jc w:val="center"/>
            </w:pPr>
            <w:r>
              <w:t>1</w:t>
            </w:r>
            <w:r>
              <w:br/>
              <w:t>buc.</w:t>
            </w:r>
          </w:p>
        </w:tc>
        <w:tc>
          <w:tcPr>
            <w:tcW w:w="1800" w:type="dxa"/>
          </w:tcPr>
          <w:p w14:paraId="550DF464" w14:textId="77777777" w:rsidR="004D3B9E" w:rsidRDefault="004D3B9E">
            <w:pPr>
              <w:jc w:val="center"/>
            </w:pPr>
          </w:p>
        </w:tc>
        <w:tc>
          <w:tcPr>
            <w:tcW w:w="1665" w:type="dxa"/>
          </w:tcPr>
          <w:p w14:paraId="13658CE7" w14:textId="77777777" w:rsidR="004D3B9E" w:rsidRDefault="004D3B9E">
            <w:pPr>
              <w:jc w:val="center"/>
            </w:pPr>
          </w:p>
        </w:tc>
      </w:tr>
      <w:tr w:rsidR="004D3B9E" w14:paraId="36CE625B" w14:textId="77777777">
        <w:trPr>
          <w:jc w:val="center"/>
        </w:trPr>
        <w:tc>
          <w:tcPr>
            <w:tcW w:w="735" w:type="dxa"/>
          </w:tcPr>
          <w:p w14:paraId="298BA04E" w14:textId="77777777" w:rsidR="004D3B9E" w:rsidRDefault="00000000">
            <w:pPr>
              <w:jc w:val="center"/>
            </w:pPr>
            <w:r>
              <w:t>4</w:t>
            </w:r>
          </w:p>
        </w:tc>
        <w:tc>
          <w:tcPr>
            <w:tcW w:w="4800" w:type="dxa"/>
          </w:tcPr>
          <w:p w14:paraId="6C918921" w14:textId="77777777" w:rsidR="004D3B9E" w:rsidRDefault="004D3B9E"/>
          <w:p w14:paraId="2646AB0E" w14:textId="77777777" w:rsidR="004D3B9E" w:rsidRDefault="00000000">
            <w:r>
              <w:rPr>
                <w:b/>
                <w:bCs/>
              </w:rPr>
              <w:t>Instrument muzical de percuție (tobe bongo)</w:t>
            </w:r>
          </w:p>
          <w:p w14:paraId="001CF981" w14:textId="77777777" w:rsidR="004D3B9E" w:rsidRDefault="00000000">
            <w:r>
              <w:t>1. Specificații tehnice minime</w:t>
            </w:r>
          </w:p>
          <w:p w14:paraId="729C6CED" w14:textId="77777777" w:rsidR="004D3B9E" w:rsidRDefault="00000000">
            <w:r>
              <w:t>• Instrument confecționat din materiale netoxice, certificat pentru uz cu copii (fără margini ascuțite, vopsele atestate);</w:t>
            </w:r>
          </w:p>
          <w:p w14:paraId="760BC099" w14:textId="77777777" w:rsidR="004D3B9E" w:rsidRDefault="00000000">
            <w:r>
              <w:t>• dimensiuni adaptate manevrării de către copii;</w:t>
            </w:r>
          </w:p>
          <w:p w14:paraId="3BE8A997" w14:textId="77777777" w:rsidR="004D3B9E" w:rsidRDefault="00000000">
            <w:r>
              <w:t>• parte a unui set didactic muzical pentru educație timpurie.</w:t>
            </w:r>
          </w:p>
          <w:p w14:paraId="67BED102" w14:textId="77777777" w:rsidR="004D3B9E" w:rsidRDefault="00000000">
            <w:r>
              <w:t>2. Garanție minimă</w:t>
            </w:r>
          </w:p>
          <w:p w14:paraId="1E651AB0" w14:textId="77777777" w:rsidR="004D3B9E" w:rsidRDefault="00000000">
            <w:r>
              <w:t>• 12 luni</w:t>
            </w:r>
          </w:p>
          <w:p w14:paraId="27BD8710" w14:textId="77777777" w:rsidR="004D3B9E" w:rsidRDefault="004D3B9E"/>
        </w:tc>
        <w:tc>
          <w:tcPr>
            <w:tcW w:w="1275" w:type="dxa"/>
          </w:tcPr>
          <w:p w14:paraId="2CF34256" w14:textId="77777777" w:rsidR="004D3B9E" w:rsidRDefault="00000000">
            <w:pPr>
              <w:jc w:val="center"/>
            </w:pPr>
            <w:r>
              <w:t>1</w:t>
            </w:r>
            <w:r>
              <w:br/>
              <w:t>buc.</w:t>
            </w:r>
          </w:p>
        </w:tc>
        <w:tc>
          <w:tcPr>
            <w:tcW w:w="1800" w:type="dxa"/>
          </w:tcPr>
          <w:p w14:paraId="0B44A8B3" w14:textId="77777777" w:rsidR="004D3B9E" w:rsidRDefault="004D3B9E">
            <w:pPr>
              <w:jc w:val="center"/>
            </w:pPr>
          </w:p>
        </w:tc>
        <w:tc>
          <w:tcPr>
            <w:tcW w:w="1665" w:type="dxa"/>
          </w:tcPr>
          <w:p w14:paraId="64088B21" w14:textId="77777777" w:rsidR="004D3B9E" w:rsidRDefault="004D3B9E">
            <w:pPr>
              <w:jc w:val="center"/>
            </w:pPr>
          </w:p>
        </w:tc>
      </w:tr>
      <w:tr w:rsidR="004D3B9E" w14:paraId="3145C880" w14:textId="77777777">
        <w:trPr>
          <w:jc w:val="center"/>
        </w:trPr>
        <w:tc>
          <w:tcPr>
            <w:tcW w:w="735" w:type="dxa"/>
          </w:tcPr>
          <w:p w14:paraId="26A01015" w14:textId="77777777" w:rsidR="004D3B9E" w:rsidRDefault="00000000">
            <w:pPr>
              <w:jc w:val="center"/>
            </w:pPr>
            <w:r>
              <w:t>5</w:t>
            </w:r>
          </w:p>
        </w:tc>
        <w:tc>
          <w:tcPr>
            <w:tcW w:w="4800" w:type="dxa"/>
          </w:tcPr>
          <w:p w14:paraId="6595B2FE" w14:textId="77777777" w:rsidR="004D3B9E" w:rsidRDefault="004D3B9E"/>
          <w:p w14:paraId="3B00B169" w14:textId="77777777" w:rsidR="004D3B9E" w:rsidRDefault="00000000">
            <w:r>
              <w:rPr>
                <w:b/>
                <w:bCs/>
              </w:rPr>
              <w:t>Stativ pentru microfon</w:t>
            </w:r>
          </w:p>
          <w:p w14:paraId="24A2DBA4" w14:textId="77777777" w:rsidR="004D3B9E" w:rsidRDefault="00000000">
            <w:r>
              <w:t>1. Specificații tehnice minime</w:t>
            </w:r>
          </w:p>
          <w:p w14:paraId="16D0FBE5" w14:textId="77777777" w:rsidR="004D3B9E" w:rsidRDefault="00000000">
            <w:r>
              <w:t>• Structură metalică cu trepied pliabil;</w:t>
            </w:r>
          </w:p>
          <w:p w14:paraId="6A5C4772" w14:textId="77777777" w:rsidR="004D3B9E" w:rsidRDefault="00000000">
            <w:r>
              <w:t>• înălțime reglabilă;</w:t>
            </w:r>
          </w:p>
          <w:p w14:paraId="712DD6A6" w14:textId="77777777" w:rsidR="004D3B9E" w:rsidRDefault="00000000">
            <w:r>
              <w:t>• sistem de fixare compatibil cu microfoane standard.</w:t>
            </w:r>
          </w:p>
          <w:p w14:paraId="06909046" w14:textId="77777777" w:rsidR="004D3B9E" w:rsidRDefault="00000000">
            <w:r>
              <w:t>2. Garanție minimă</w:t>
            </w:r>
          </w:p>
          <w:p w14:paraId="72FB8B8B" w14:textId="77777777" w:rsidR="004D3B9E" w:rsidRDefault="00000000">
            <w:r>
              <w:t>• 12 luni</w:t>
            </w:r>
          </w:p>
          <w:p w14:paraId="37254397" w14:textId="77777777" w:rsidR="004D3B9E" w:rsidRDefault="004D3B9E"/>
        </w:tc>
        <w:tc>
          <w:tcPr>
            <w:tcW w:w="1275" w:type="dxa"/>
          </w:tcPr>
          <w:p w14:paraId="2B9EC781" w14:textId="77777777" w:rsidR="004D3B9E" w:rsidRDefault="00000000">
            <w:pPr>
              <w:jc w:val="center"/>
            </w:pPr>
            <w:r>
              <w:t>1</w:t>
            </w:r>
            <w:r>
              <w:br/>
              <w:t>buc.</w:t>
            </w:r>
          </w:p>
        </w:tc>
        <w:tc>
          <w:tcPr>
            <w:tcW w:w="1800" w:type="dxa"/>
          </w:tcPr>
          <w:p w14:paraId="05587CEE" w14:textId="77777777" w:rsidR="004D3B9E" w:rsidRDefault="004D3B9E">
            <w:pPr>
              <w:jc w:val="center"/>
            </w:pPr>
          </w:p>
        </w:tc>
        <w:tc>
          <w:tcPr>
            <w:tcW w:w="1665" w:type="dxa"/>
          </w:tcPr>
          <w:p w14:paraId="2EBD5A81" w14:textId="77777777" w:rsidR="004D3B9E" w:rsidRDefault="004D3B9E">
            <w:pPr>
              <w:jc w:val="center"/>
            </w:pPr>
          </w:p>
        </w:tc>
      </w:tr>
      <w:tr w:rsidR="004D3B9E" w14:paraId="5D9ED7D5" w14:textId="77777777">
        <w:trPr>
          <w:jc w:val="center"/>
        </w:trPr>
        <w:tc>
          <w:tcPr>
            <w:tcW w:w="735" w:type="dxa"/>
          </w:tcPr>
          <w:p w14:paraId="5D29B4D5" w14:textId="77777777" w:rsidR="004D3B9E" w:rsidRDefault="00000000">
            <w:pPr>
              <w:jc w:val="center"/>
            </w:pPr>
            <w:r>
              <w:t>6</w:t>
            </w:r>
          </w:p>
        </w:tc>
        <w:tc>
          <w:tcPr>
            <w:tcW w:w="4800" w:type="dxa"/>
          </w:tcPr>
          <w:p w14:paraId="240B4385" w14:textId="77777777" w:rsidR="004D3B9E" w:rsidRDefault="004D3B9E"/>
          <w:p w14:paraId="5F2A0D9F" w14:textId="77777777" w:rsidR="004D3B9E" w:rsidRDefault="00000000">
            <w:r>
              <w:rPr>
                <w:b/>
                <w:bCs/>
              </w:rPr>
              <w:t>Suport pentru telefon/dispozitiv mobil</w:t>
            </w:r>
          </w:p>
          <w:p w14:paraId="6B597177" w14:textId="77777777" w:rsidR="004D3B9E" w:rsidRDefault="00000000">
            <w:r>
              <w:t>1. Specificații tehnice minime</w:t>
            </w:r>
          </w:p>
          <w:p w14:paraId="6162C0DD" w14:textId="77777777" w:rsidR="004D3B9E" w:rsidRDefault="00000000">
            <w:r>
              <w:t>• Bază stabilă;</w:t>
            </w:r>
          </w:p>
          <w:p w14:paraId="248DC803" w14:textId="77777777" w:rsidR="004D3B9E" w:rsidRDefault="00000000">
            <w:r>
              <w:t>• unghi reglabil;</w:t>
            </w:r>
          </w:p>
          <w:p w14:paraId="6E3ED9E1" w14:textId="77777777" w:rsidR="004D3B9E" w:rsidRDefault="00000000">
            <w:r>
              <w:t>• compatibil cu diverse dimensiuni de dispozitive mobile.</w:t>
            </w:r>
          </w:p>
          <w:p w14:paraId="7C396ED1" w14:textId="77777777" w:rsidR="004D3B9E" w:rsidRDefault="00000000">
            <w:r>
              <w:t>2. Garanție minimă</w:t>
            </w:r>
          </w:p>
          <w:p w14:paraId="425D3F49" w14:textId="77777777" w:rsidR="004D3B9E" w:rsidRDefault="00000000">
            <w:r>
              <w:lastRenderedPageBreak/>
              <w:t>• 12 luni</w:t>
            </w:r>
          </w:p>
          <w:p w14:paraId="0E51BB00" w14:textId="77777777" w:rsidR="004D3B9E" w:rsidRDefault="004D3B9E"/>
        </w:tc>
        <w:tc>
          <w:tcPr>
            <w:tcW w:w="1275" w:type="dxa"/>
          </w:tcPr>
          <w:p w14:paraId="707F9C8E" w14:textId="77777777" w:rsidR="004D3B9E" w:rsidRDefault="00000000">
            <w:pPr>
              <w:jc w:val="center"/>
            </w:pPr>
            <w:r>
              <w:lastRenderedPageBreak/>
              <w:t>1</w:t>
            </w:r>
            <w:r>
              <w:br/>
              <w:t>buc.</w:t>
            </w:r>
          </w:p>
        </w:tc>
        <w:tc>
          <w:tcPr>
            <w:tcW w:w="1800" w:type="dxa"/>
          </w:tcPr>
          <w:p w14:paraId="6AA5DE35" w14:textId="77777777" w:rsidR="004D3B9E" w:rsidRDefault="004D3B9E">
            <w:pPr>
              <w:jc w:val="center"/>
            </w:pPr>
          </w:p>
        </w:tc>
        <w:tc>
          <w:tcPr>
            <w:tcW w:w="1665" w:type="dxa"/>
          </w:tcPr>
          <w:p w14:paraId="784A835F" w14:textId="77777777" w:rsidR="004D3B9E" w:rsidRDefault="004D3B9E">
            <w:pPr>
              <w:jc w:val="center"/>
            </w:pPr>
          </w:p>
        </w:tc>
      </w:tr>
      <w:tr w:rsidR="004D3B9E" w14:paraId="1A3F15D3" w14:textId="77777777">
        <w:trPr>
          <w:jc w:val="center"/>
        </w:trPr>
        <w:tc>
          <w:tcPr>
            <w:tcW w:w="735" w:type="dxa"/>
          </w:tcPr>
          <w:p w14:paraId="31CAFE31" w14:textId="77777777" w:rsidR="004D3B9E" w:rsidRDefault="00000000">
            <w:pPr>
              <w:jc w:val="center"/>
            </w:pPr>
            <w:r>
              <w:t>7</w:t>
            </w:r>
          </w:p>
        </w:tc>
        <w:tc>
          <w:tcPr>
            <w:tcW w:w="4800" w:type="dxa"/>
          </w:tcPr>
          <w:p w14:paraId="53866249" w14:textId="77777777" w:rsidR="004D3B9E" w:rsidRDefault="004D3B9E"/>
          <w:p w14:paraId="6575651B" w14:textId="77777777" w:rsidR="004D3B9E" w:rsidRDefault="00000000">
            <w:r>
              <w:rPr>
                <w:b/>
                <w:bCs/>
              </w:rPr>
              <w:t>Instrument muzical (clopoței muzicali)</w:t>
            </w:r>
          </w:p>
          <w:p w14:paraId="63B4ADCC" w14:textId="77777777" w:rsidR="004D3B9E" w:rsidRDefault="00000000">
            <w:r>
              <w:t>1. Specificații tehnice minime</w:t>
            </w:r>
          </w:p>
          <w:p w14:paraId="257C6804" w14:textId="77777777" w:rsidR="004D3B9E" w:rsidRDefault="00000000">
            <w:r>
              <w:t>• Instrument confecționat din materiale netoxice, certificat pentru uz cu copii (fără margini ascuțite, vopsele atestate);</w:t>
            </w:r>
          </w:p>
          <w:p w14:paraId="30AF336D" w14:textId="77777777" w:rsidR="004D3B9E" w:rsidRDefault="00000000">
            <w:r>
              <w:t>• dimensiuni adaptate manevrării de către copii;</w:t>
            </w:r>
          </w:p>
          <w:p w14:paraId="4C54AB7F" w14:textId="77777777" w:rsidR="004D3B9E" w:rsidRDefault="00000000">
            <w:r>
              <w:t>• parte a unui set didactic muzical pentru educație timpurie.</w:t>
            </w:r>
          </w:p>
          <w:p w14:paraId="67440B3D" w14:textId="77777777" w:rsidR="004D3B9E" w:rsidRDefault="00000000">
            <w:r>
              <w:t>2. Garanție minimă</w:t>
            </w:r>
          </w:p>
          <w:p w14:paraId="387016C6" w14:textId="77777777" w:rsidR="004D3B9E" w:rsidRDefault="00000000">
            <w:r>
              <w:t>• 12 luni</w:t>
            </w:r>
          </w:p>
          <w:p w14:paraId="3F268E2F" w14:textId="77777777" w:rsidR="004D3B9E" w:rsidRDefault="004D3B9E"/>
        </w:tc>
        <w:tc>
          <w:tcPr>
            <w:tcW w:w="1275" w:type="dxa"/>
          </w:tcPr>
          <w:p w14:paraId="45297C43" w14:textId="77777777" w:rsidR="004D3B9E" w:rsidRDefault="00000000">
            <w:pPr>
              <w:jc w:val="center"/>
            </w:pPr>
            <w:r>
              <w:t>8</w:t>
            </w:r>
            <w:r>
              <w:br/>
              <w:t>buc.</w:t>
            </w:r>
          </w:p>
        </w:tc>
        <w:tc>
          <w:tcPr>
            <w:tcW w:w="1800" w:type="dxa"/>
          </w:tcPr>
          <w:p w14:paraId="6390F25A" w14:textId="77777777" w:rsidR="004D3B9E" w:rsidRDefault="004D3B9E">
            <w:pPr>
              <w:jc w:val="center"/>
            </w:pPr>
          </w:p>
        </w:tc>
        <w:tc>
          <w:tcPr>
            <w:tcW w:w="1665" w:type="dxa"/>
          </w:tcPr>
          <w:p w14:paraId="4AAE42A2" w14:textId="77777777" w:rsidR="004D3B9E" w:rsidRDefault="004D3B9E">
            <w:pPr>
              <w:jc w:val="center"/>
            </w:pPr>
          </w:p>
        </w:tc>
      </w:tr>
      <w:tr w:rsidR="004D3B9E" w14:paraId="6CCB0404" w14:textId="77777777">
        <w:trPr>
          <w:jc w:val="center"/>
        </w:trPr>
        <w:tc>
          <w:tcPr>
            <w:tcW w:w="735" w:type="dxa"/>
          </w:tcPr>
          <w:p w14:paraId="0134F262" w14:textId="77777777" w:rsidR="004D3B9E" w:rsidRDefault="00000000">
            <w:pPr>
              <w:jc w:val="center"/>
            </w:pPr>
            <w:r>
              <w:t>8</w:t>
            </w:r>
          </w:p>
        </w:tc>
        <w:tc>
          <w:tcPr>
            <w:tcW w:w="4800" w:type="dxa"/>
          </w:tcPr>
          <w:p w14:paraId="67434BF4" w14:textId="77777777" w:rsidR="004D3B9E" w:rsidRDefault="004D3B9E"/>
          <w:p w14:paraId="1BC5ABE2" w14:textId="77777777" w:rsidR="004D3B9E" w:rsidRDefault="00000000">
            <w:r>
              <w:rPr>
                <w:b/>
                <w:bCs/>
              </w:rPr>
              <w:t>Materiale didactice ilustrate (planșe, fișe de lucru tematice)</w:t>
            </w:r>
          </w:p>
          <w:p w14:paraId="095FACAF" w14:textId="77777777" w:rsidR="004D3B9E" w:rsidRDefault="00000000">
            <w:r>
              <w:t>1. Specificații tehnice minime</w:t>
            </w:r>
          </w:p>
          <w:p w14:paraId="3670762A" w14:textId="77777777" w:rsidR="004D3B9E" w:rsidRDefault="00000000">
            <w:r>
              <w:t>• Materiale tipărite pe suport rezistent (carton plastifiat sau echivalent);</w:t>
            </w:r>
          </w:p>
          <w:p w14:paraId="1371F2C4" w14:textId="77777777" w:rsidR="004D3B9E" w:rsidRDefault="00000000">
            <w:r>
              <w:t>• conținut adaptat vârstei preșcolare/școlare mici;</w:t>
            </w:r>
          </w:p>
          <w:p w14:paraId="157B03F3" w14:textId="77777777" w:rsidR="004D3B9E" w:rsidRDefault="00000000">
            <w:r>
              <w:t>• tematică muzicală și educativă generală.</w:t>
            </w:r>
          </w:p>
          <w:p w14:paraId="2B534457" w14:textId="77777777" w:rsidR="004D3B9E" w:rsidRDefault="004D3B9E"/>
        </w:tc>
        <w:tc>
          <w:tcPr>
            <w:tcW w:w="1275" w:type="dxa"/>
          </w:tcPr>
          <w:p w14:paraId="347186E3" w14:textId="77777777" w:rsidR="004D3B9E" w:rsidRDefault="00000000">
            <w:pPr>
              <w:jc w:val="center"/>
            </w:pPr>
            <w:r>
              <w:t>7</w:t>
            </w:r>
            <w:r>
              <w:br/>
              <w:t>buc.</w:t>
            </w:r>
          </w:p>
        </w:tc>
        <w:tc>
          <w:tcPr>
            <w:tcW w:w="1800" w:type="dxa"/>
          </w:tcPr>
          <w:p w14:paraId="02507EAC" w14:textId="77777777" w:rsidR="004D3B9E" w:rsidRDefault="004D3B9E">
            <w:pPr>
              <w:jc w:val="center"/>
            </w:pPr>
          </w:p>
        </w:tc>
        <w:tc>
          <w:tcPr>
            <w:tcW w:w="1665" w:type="dxa"/>
          </w:tcPr>
          <w:p w14:paraId="6518358B" w14:textId="77777777" w:rsidR="004D3B9E" w:rsidRDefault="004D3B9E">
            <w:pPr>
              <w:jc w:val="center"/>
            </w:pPr>
          </w:p>
        </w:tc>
      </w:tr>
      <w:tr w:rsidR="004D3B9E" w14:paraId="1C8F1C96" w14:textId="77777777">
        <w:trPr>
          <w:jc w:val="center"/>
        </w:trPr>
        <w:tc>
          <w:tcPr>
            <w:tcW w:w="735" w:type="dxa"/>
          </w:tcPr>
          <w:p w14:paraId="4365FB39" w14:textId="77777777" w:rsidR="004D3B9E" w:rsidRDefault="00000000">
            <w:pPr>
              <w:jc w:val="center"/>
            </w:pPr>
            <w:r>
              <w:t>9</w:t>
            </w:r>
          </w:p>
        </w:tc>
        <w:tc>
          <w:tcPr>
            <w:tcW w:w="4800" w:type="dxa"/>
          </w:tcPr>
          <w:p w14:paraId="3A639798" w14:textId="77777777" w:rsidR="004D3B9E" w:rsidRDefault="004D3B9E"/>
          <w:p w14:paraId="19BB6C8D" w14:textId="77777777" w:rsidR="004D3B9E" w:rsidRDefault="00000000">
            <w:r>
              <w:rPr>
                <w:b/>
                <w:bCs/>
              </w:rPr>
              <w:t>Instrument muzical de suflat (armonică)</w:t>
            </w:r>
          </w:p>
          <w:p w14:paraId="464017E4" w14:textId="77777777" w:rsidR="004D3B9E" w:rsidRDefault="00000000">
            <w:r>
              <w:t>1. Specificații tehnice minime</w:t>
            </w:r>
          </w:p>
          <w:p w14:paraId="23E16849" w14:textId="77777777" w:rsidR="004D3B9E" w:rsidRDefault="00000000">
            <w:r>
              <w:t>• Instrument confecționat din materiale netoxice, certificat pentru uz cu copii (fără margini ascuțite, vopsele atestate);</w:t>
            </w:r>
          </w:p>
          <w:p w14:paraId="196A85EC" w14:textId="77777777" w:rsidR="004D3B9E" w:rsidRDefault="00000000">
            <w:r>
              <w:t>• dimensiuni adaptate manevrării de către copii;</w:t>
            </w:r>
          </w:p>
          <w:p w14:paraId="26A07A90" w14:textId="77777777" w:rsidR="004D3B9E" w:rsidRDefault="00000000">
            <w:r>
              <w:t>• parte a unui set didactic muzical pentru educație timpurie.</w:t>
            </w:r>
          </w:p>
          <w:p w14:paraId="758AB941" w14:textId="77777777" w:rsidR="004D3B9E" w:rsidRDefault="00000000">
            <w:r>
              <w:t>2. Garanție minimă</w:t>
            </w:r>
          </w:p>
          <w:p w14:paraId="65F1F5BC" w14:textId="77777777" w:rsidR="004D3B9E" w:rsidRDefault="00000000">
            <w:r>
              <w:t>• 12 luni</w:t>
            </w:r>
          </w:p>
          <w:p w14:paraId="0E6D28B5" w14:textId="77777777" w:rsidR="004D3B9E" w:rsidRDefault="004D3B9E"/>
        </w:tc>
        <w:tc>
          <w:tcPr>
            <w:tcW w:w="1275" w:type="dxa"/>
          </w:tcPr>
          <w:p w14:paraId="0CBF6174" w14:textId="77777777" w:rsidR="004D3B9E" w:rsidRDefault="00000000">
            <w:pPr>
              <w:jc w:val="center"/>
            </w:pPr>
            <w:r>
              <w:t>5</w:t>
            </w:r>
            <w:r>
              <w:br/>
              <w:t>buc.</w:t>
            </w:r>
          </w:p>
        </w:tc>
        <w:tc>
          <w:tcPr>
            <w:tcW w:w="1800" w:type="dxa"/>
          </w:tcPr>
          <w:p w14:paraId="250A4D60" w14:textId="77777777" w:rsidR="004D3B9E" w:rsidRDefault="004D3B9E">
            <w:pPr>
              <w:jc w:val="center"/>
            </w:pPr>
          </w:p>
        </w:tc>
        <w:tc>
          <w:tcPr>
            <w:tcW w:w="1665" w:type="dxa"/>
          </w:tcPr>
          <w:p w14:paraId="17471220" w14:textId="77777777" w:rsidR="004D3B9E" w:rsidRDefault="004D3B9E">
            <w:pPr>
              <w:jc w:val="center"/>
            </w:pPr>
          </w:p>
        </w:tc>
      </w:tr>
      <w:tr w:rsidR="004D3B9E" w14:paraId="041E6C21" w14:textId="77777777">
        <w:trPr>
          <w:jc w:val="center"/>
        </w:trPr>
        <w:tc>
          <w:tcPr>
            <w:tcW w:w="735" w:type="dxa"/>
          </w:tcPr>
          <w:p w14:paraId="39485A7E" w14:textId="77777777" w:rsidR="004D3B9E" w:rsidRDefault="00000000">
            <w:pPr>
              <w:jc w:val="center"/>
            </w:pPr>
            <w:r>
              <w:t>10</w:t>
            </w:r>
          </w:p>
        </w:tc>
        <w:tc>
          <w:tcPr>
            <w:tcW w:w="4800" w:type="dxa"/>
          </w:tcPr>
          <w:p w14:paraId="27C46FDD" w14:textId="77777777" w:rsidR="004D3B9E" w:rsidRDefault="004D3B9E"/>
          <w:p w14:paraId="36042DD4" w14:textId="77777777" w:rsidR="004D3B9E" w:rsidRDefault="00000000">
            <w:r>
              <w:rPr>
                <w:b/>
                <w:bCs/>
              </w:rPr>
              <w:t>Instrument muzical de percuție (tamburină)</w:t>
            </w:r>
          </w:p>
          <w:p w14:paraId="595EEEDD" w14:textId="77777777" w:rsidR="004D3B9E" w:rsidRDefault="00000000">
            <w:r>
              <w:t>1. Specificații tehnice minime</w:t>
            </w:r>
          </w:p>
          <w:p w14:paraId="29FE6DC0" w14:textId="77777777" w:rsidR="004D3B9E" w:rsidRDefault="00000000">
            <w:r>
              <w:t>• Instrument confecționat din materiale netoxice, certificat pentru uz cu copii (fără margini ascuțite, vopsele atestate);</w:t>
            </w:r>
          </w:p>
          <w:p w14:paraId="20C533F2" w14:textId="77777777" w:rsidR="004D3B9E" w:rsidRDefault="00000000">
            <w:r>
              <w:t>• dimensiuni adaptate manevrării de către copii;</w:t>
            </w:r>
          </w:p>
          <w:p w14:paraId="4866928C" w14:textId="77777777" w:rsidR="004D3B9E" w:rsidRDefault="00000000">
            <w:r>
              <w:t>• parte a unui set didactic muzical pentru educație timpurie.</w:t>
            </w:r>
          </w:p>
          <w:p w14:paraId="2210D137" w14:textId="77777777" w:rsidR="004D3B9E" w:rsidRDefault="00000000">
            <w:r>
              <w:t>2. Garanție minimă</w:t>
            </w:r>
          </w:p>
          <w:p w14:paraId="7A36E1FA" w14:textId="77777777" w:rsidR="004D3B9E" w:rsidRDefault="00000000">
            <w:r>
              <w:t>• 12 luni</w:t>
            </w:r>
          </w:p>
          <w:p w14:paraId="26881A19" w14:textId="77777777" w:rsidR="004D3B9E" w:rsidRDefault="004D3B9E"/>
        </w:tc>
        <w:tc>
          <w:tcPr>
            <w:tcW w:w="1275" w:type="dxa"/>
          </w:tcPr>
          <w:p w14:paraId="4E5E08AC" w14:textId="77777777" w:rsidR="004D3B9E" w:rsidRDefault="00000000">
            <w:pPr>
              <w:jc w:val="center"/>
            </w:pPr>
            <w:r>
              <w:t>4</w:t>
            </w:r>
            <w:r>
              <w:br/>
              <w:t>buc.</w:t>
            </w:r>
          </w:p>
        </w:tc>
        <w:tc>
          <w:tcPr>
            <w:tcW w:w="1800" w:type="dxa"/>
          </w:tcPr>
          <w:p w14:paraId="087F954A" w14:textId="77777777" w:rsidR="004D3B9E" w:rsidRDefault="004D3B9E">
            <w:pPr>
              <w:jc w:val="center"/>
            </w:pPr>
          </w:p>
        </w:tc>
        <w:tc>
          <w:tcPr>
            <w:tcW w:w="1665" w:type="dxa"/>
          </w:tcPr>
          <w:p w14:paraId="218EF374" w14:textId="77777777" w:rsidR="004D3B9E" w:rsidRDefault="004D3B9E">
            <w:pPr>
              <w:jc w:val="center"/>
            </w:pPr>
          </w:p>
        </w:tc>
      </w:tr>
      <w:tr w:rsidR="004D3B9E" w14:paraId="60DE067F" w14:textId="77777777">
        <w:trPr>
          <w:jc w:val="center"/>
        </w:trPr>
        <w:tc>
          <w:tcPr>
            <w:tcW w:w="735" w:type="dxa"/>
          </w:tcPr>
          <w:p w14:paraId="1E26F04D" w14:textId="77777777" w:rsidR="004D3B9E" w:rsidRDefault="00000000">
            <w:pPr>
              <w:jc w:val="center"/>
            </w:pPr>
            <w:r>
              <w:t>11</w:t>
            </w:r>
          </w:p>
        </w:tc>
        <w:tc>
          <w:tcPr>
            <w:tcW w:w="4800" w:type="dxa"/>
          </w:tcPr>
          <w:p w14:paraId="56DD8A4B" w14:textId="77777777" w:rsidR="004D3B9E" w:rsidRDefault="004D3B9E"/>
          <w:p w14:paraId="0C0F54AA" w14:textId="77777777" w:rsidR="004D3B9E" w:rsidRDefault="00000000">
            <w:r>
              <w:rPr>
                <w:b/>
                <w:bCs/>
              </w:rPr>
              <w:t>Instrument muzical (set clopoței)</w:t>
            </w:r>
          </w:p>
          <w:p w14:paraId="432FA312" w14:textId="77777777" w:rsidR="004D3B9E" w:rsidRDefault="00000000">
            <w:r>
              <w:t>1. Specificații tehnice minime</w:t>
            </w:r>
          </w:p>
          <w:p w14:paraId="158FD4EA" w14:textId="77777777" w:rsidR="004D3B9E" w:rsidRDefault="00000000">
            <w:r>
              <w:lastRenderedPageBreak/>
              <w:t>• Instrument confecționat din materiale netoxice, certificat pentru uz cu copii (fără margini ascuțite, vopsele atestate);</w:t>
            </w:r>
          </w:p>
          <w:p w14:paraId="49E7D3A6" w14:textId="77777777" w:rsidR="004D3B9E" w:rsidRDefault="00000000">
            <w:r>
              <w:t>• dimensiuni adaptate manevrării de către copii;</w:t>
            </w:r>
          </w:p>
          <w:p w14:paraId="5DAF5B73" w14:textId="77777777" w:rsidR="004D3B9E" w:rsidRDefault="00000000">
            <w:r>
              <w:t>• parte a unui set didactic muzical pentru educație timpurie.</w:t>
            </w:r>
          </w:p>
          <w:p w14:paraId="2B5423F2" w14:textId="77777777" w:rsidR="004D3B9E" w:rsidRDefault="00000000">
            <w:r>
              <w:t>2. Garanție minimă</w:t>
            </w:r>
          </w:p>
          <w:p w14:paraId="55F3B43C" w14:textId="77777777" w:rsidR="004D3B9E" w:rsidRDefault="00000000">
            <w:r>
              <w:t>• 12 luni</w:t>
            </w:r>
          </w:p>
          <w:p w14:paraId="015639EB" w14:textId="77777777" w:rsidR="004D3B9E" w:rsidRDefault="004D3B9E"/>
        </w:tc>
        <w:tc>
          <w:tcPr>
            <w:tcW w:w="1275" w:type="dxa"/>
          </w:tcPr>
          <w:p w14:paraId="63F890DC" w14:textId="77777777" w:rsidR="004D3B9E" w:rsidRDefault="00000000">
            <w:pPr>
              <w:jc w:val="center"/>
            </w:pPr>
            <w:r>
              <w:lastRenderedPageBreak/>
              <w:t>1</w:t>
            </w:r>
            <w:r>
              <w:br/>
              <w:t>buc.</w:t>
            </w:r>
          </w:p>
        </w:tc>
        <w:tc>
          <w:tcPr>
            <w:tcW w:w="1800" w:type="dxa"/>
          </w:tcPr>
          <w:p w14:paraId="51DA335F" w14:textId="77777777" w:rsidR="004D3B9E" w:rsidRDefault="004D3B9E">
            <w:pPr>
              <w:jc w:val="center"/>
            </w:pPr>
          </w:p>
        </w:tc>
        <w:tc>
          <w:tcPr>
            <w:tcW w:w="1665" w:type="dxa"/>
          </w:tcPr>
          <w:p w14:paraId="3AF19496" w14:textId="77777777" w:rsidR="004D3B9E" w:rsidRDefault="004D3B9E">
            <w:pPr>
              <w:jc w:val="center"/>
            </w:pPr>
          </w:p>
        </w:tc>
      </w:tr>
      <w:tr w:rsidR="004D3B9E" w14:paraId="0826D3CA" w14:textId="77777777">
        <w:trPr>
          <w:jc w:val="center"/>
        </w:trPr>
        <w:tc>
          <w:tcPr>
            <w:tcW w:w="735" w:type="dxa"/>
          </w:tcPr>
          <w:p w14:paraId="40AC2555" w14:textId="77777777" w:rsidR="004D3B9E" w:rsidRDefault="00000000">
            <w:pPr>
              <w:jc w:val="center"/>
            </w:pPr>
            <w:r>
              <w:t>12</w:t>
            </w:r>
          </w:p>
        </w:tc>
        <w:tc>
          <w:tcPr>
            <w:tcW w:w="4800" w:type="dxa"/>
          </w:tcPr>
          <w:p w14:paraId="2720F6A3" w14:textId="77777777" w:rsidR="004D3B9E" w:rsidRDefault="00000000">
            <w:r>
              <w:t>Livrare în raza Chișinăului</w:t>
            </w:r>
          </w:p>
        </w:tc>
        <w:tc>
          <w:tcPr>
            <w:tcW w:w="1275" w:type="dxa"/>
          </w:tcPr>
          <w:p w14:paraId="36A28D01" w14:textId="77777777" w:rsidR="004D3B9E" w:rsidRDefault="00000000">
            <w:pPr>
              <w:jc w:val="center"/>
            </w:pPr>
            <w:r>
              <w:t>lei/km</w:t>
            </w:r>
          </w:p>
        </w:tc>
        <w:tc>
          <w:tcPr>
            <w:tcW w:w="1800" w:type="dxa"/>
          </w:tcPr>
          <w:p w14:paraId="15082546" w14:textId="77777777" w:rsidR="004D3B9E" w:rsidRDefault="004D3B9E">
            <w:pPr>
              <w:jc w:val="center"/>
            </w:pPr>
          </w:p>
        </w:tc>
        <w:tc>
          <w:tcPr>
            <w:tcW w:w="1665" w:type="dxa"/>
          </w:tcPr>
          <w:p w14:paraId="748AB3F6" w14:textId="77777777" w:rsidR="004D3B9E" w:rsidRDefault="004D3B9E">
            <w:pPr>
              <w:jc w:val="center"/>
            </w:pPr>
          </w:p>
        </w:tc>
      </w:tr>
      <w:tr w:rsidR="004D3B9E" w14:paraId="3F6E1AD0" w14:textId="77777777">
        <w:trPr>
          <w:jc w:val="center"/>
        </w:trPr>
        <w:tc>
          <w:tcPr>
            <w:tcW w:w="735" w:type="dxa"/>
          </w:tcPr>
          <w:p w14:paraId="5497A3C1" w14:textId="77777777" w:rsidR="004D3B9E" w:rsidRDefault="00000000">
            <w:pPr>
              <w:jc w:val="center"/>
            </w:pPr>
            <w:r>
              <w:t>13</w:t>
            </w:r>
          </w:p>
        </w:tc>
        <w:tc>
          <w:tcPr>
            <w:tcW w:w="4800" w:type="dxa"/>
          </w:tcPr>
          <w:p w14:paraId="587205DE" w14:textId="77777777" w:rsidR="004D3B9E" w:rsidRDefault="00000000">
            <w:r>
              <w:t xml:space="preserve">Livrare în afara Chișinăului </w:t>
            </w:r>
          </w:p>
        </w:tc>
        <w:tc>
          <w:tcPr>
            <w:tcW w:w="1275" w:type="dxa"/>
          </w:tcPr>
          <w:p w14:paraId="2957FEED" w14:textId="77777777" w:rsidR="004D3B9E" w:rsidRDefault="00000000">
            <w:pPr>
              <w:jc w:val="center"/>
            </w:pPr>
            <w:r>
              <w:t>lei/km</w:t>
            </w:r>
          </w:p>
        </w:tc>
        <w:tc>
          <w:tcPr>
            <w:tcW w:w="1800" w:type="dxa"/>
          </w:tcPr>
          <w:p w14:paraId="2FDB8571" w14:textId="77777777" w:rsidR="004D3B9E" w:rsidRDefault="004D3B9E">
            <w:pPr>
              <w:jc w:val="center"/>
            </w:pPr>
          </w:p>
        </w:tc>
        <w:tc>
          <w:tcPr>
            <w:tcW w:w="1665" w:type="dxa"/>
          </w:tcPr>
          <w:p w14:paraId="139B147F" w14:textId="77777777" w:rsidR="004D3B9E" w:rsidRDefault="004D3B9E">
            <w:pPr>
              <w:jc w:val="center"/>
            </w:pPr>
          </w:p>
        </w:tc>
      </w:tr>
    </w:tbl>
    <w:p w14:paraId="7E076CC2" w14:textId="77777777" w:rsidR="004D3B9E" w:rsidRDefault="004D3B9E">
      <w:pPr>
        <w:jc w:val="both"/>
      </w:pPr>
    </w:p>
    <w:p w14:paraId="7DE44E73" w14:textId="77777777" w:rsidR="004D3B9E" w:rsidRDefault="00000000">
      <w:pPr>
        <w:spacing w:after="320"/>
        <w:jc w:val="both"/>
      </w:pPr>
      <w:r>
        <w:rPr>
          <w:i/>
          <w:iCs/>
        </w:rPr>
        <w:t>Specificațiile de mai sus reprezintă cerințe tehnice minime; ofertanții pot propune produse cu parametri egali sau superiori.</w:t>
      </w:r>
    </w:p>
    <w:p w14:paraId="3AA29B45" w14:textId="77777777" w:rsidR="004D3B9E" w:rsidRDefault="00000000">
      <w:pPr>
        <w:spacing w:after="120"/>
        <w:jc w:val="both"/>
      </w:pPr>
      <w:r>
        <w:rPr>
          <w:b/>
          <w:bCs/>
        </w:rPr>
        <w:t>LOT 2. Jocuri educative și materiale senzorio-motorii</w:t>
      </w:r>
    </w:p>
    <w:tbl>
      <w:tblPr>
        <w:tblStyle w:val="affe"/>
        <w:tblW w:w="98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5"/>
        <w:gridCol w:w="4110"/>
        <w:gridCol w:w="1290"/>
        <w:gridCol w:w="2025"/>
        <w:gridCol w:w="1605"/>
      </w:tblGrid>
      <w:tr w:rsidR="004D3B9E" w14:paraId="3E298FD1" w14:textId="77777777">
        <w:trPr>
          <w:jc w:val="center"/>
        </w:trPr>
        <w:tc>
          <w:tcPr>
            <w:tcW w:w="855" w:type="dxa"/>
            <w:shd w:val="clear" w:color="auto" w:fill="F2F2F2"/>
          </w:tcPr>
          <w:p w14:paraId="0B2B8BE6" w14:textId="77777777" w:rsidR="004D3B9E" w:rsidRDefault="00000000">
            <w:pPr>
              <w:jc w:val="center"/>
            </w:pPr>
            <w:r>
              <w:rPr>
                <w:b/>
                <w:bCs/>
              </w:rPr>
              <w:t>Nr.</w:t>
            </w:r>
            <w:r>
              <w:rPr>
                <w:b/>
                <w:bCs/>
              </w:rPr>
              <w:br/>
              <w:t>crt.</w:t>
            </w:r>
          </w:p>
        </w:tc>
        <w:tc>
          <w:tcPr>
            <w:tcW w:w="4110" w:type="dxa"/>
            <w:shd w:val="clear" w:color="auto" w:fill="F2F2F2"/>
          </w:tcPr>
          <w:p w14:paraId="20A2A443" w14:textId="77777777" w:rsidR="004D3B9E" w:rsidRDefault="00000000">
            <w:pPr>
              <w:jc w:val="center"/>
            </w:pPr>
            <w:r>
              <w:rPr>
                <w:b/>
                <w:bCs/>
              </w:rPr>
              <w:t>Descriere pachet</w:t>
            </w:r>
          </w:p>
        </w:tc>
        <w:tc>
          <w:tcPr>
            <w:tcW w:w="1290" w:type="dxa"/>
            <w:shd w:val="clear" w:color="auto" w:fill="F2F2F2"/>
          </w:tcPr>
          <w:p w14:paraId="1A84708A" w14:textId="77777777" w:rsidR="004D3B9E" w:rsidRDefault="00000000">
            <w:pPr>
              <w:jc w:val="center"/>
            </w:pPr>
            <w:r>
              <w:rPr>
                <w:b/>
                <w:bCs/>
              </w:rPr>
              <w:t>Cant.</w:t>
            </w:r>
            <w:r>
              <w:rPr>
                <w:b/>
                <w:bCs/>
              </w:rPr>
              <w:br/>
              <w:t>(complet)</w:t>
            </w:r>
          </w:p>
        </w:tc>
        <w:tc>
          <w:tcPr>
            <w:tcW w:w="2025" w:type="dxa"/>
            <w:shd w:val="clear" w:color="auto" w:fill="F2F2F2"/>
          </w:tcPr>
          <w:p w14:paraId="65DE1B92" w14:textId="77777777" w:rsidR="004D3B9E" w:rsidRDefault="00000000">
            <w:pPr>
              <w:jc w:val="center"/>
            </w:pPr>
            <w:r>
              <w:rPr>
                <w:b/>
                <w:bCs/>
              </w:rPr>
              <w:t>Preț unitar</w:t>
            </w:r>
            <w:r>
              <w:rPr>
                <w:b/>
                <w:bCs/>
              </w:rPr>
              <w:br/>
              <w:t>(compus din costurile directe și indirecte)</w:t>
            </w:r>
            <w:r>
              <w:rPr>
                <w:b/>
                <w:bCs/>
              </w:rPr>
              <w:br/>
              <w:t>(fără TVA) - MDL</w:t>
            </w:r>
          </w:p>
        </w:tc>
        <w:tc>
          <w:tcPr>
            <w:tcW w:w="1605" w:type="dxa"/>
            <w:shd w:val="clear" w:color="auto" w:fill="F2F2F2"/>
          </w:tcPr>
          <w:p w14:paraId="14D4AE25" w14:textId="77777777" w:rsidR="004D3B9E" w:rsidRDefault="00000000">
            <w:pPr>
              <w:jc w:val="center"/>
            </w:pPr>
            <w:r>
              <w:rPr>
                <w:b/>
                <w:bCs/>
              </w:rPr>
              <w:t>Preț total la</w:t>
            </w:r>
            <w:r>
              <w:rPr>
                <w:b/>
                <w:bCs/>
              </w:rPr>
              <w:br/>
              <w:t>destinația finală</w:t>
            </w:r>
            <w:r>
              <w:rPr>
                <w:b/>
                <w:bCs/>
              </w:rPr>
              <w:br/>
              <w:t>(fără TVA) - MDL</w:t>
            </w:r>
          </w:p>
        </w:tc>
      </w:tr>
      <w:tr w:rsidR="004D3B9E" w14:paraId="09149A77" w14:textId="77777777">
        <w:trPr>
          <w:jc w:val="center"/>
        </w:trPr>
        <w:tc>
          <w:tcPr>
            <w:tcW w:w="855" w:type="dxa"/>
          </w:tcPr>
          <w:p w14:paraId="5B7F1E9D" w14:textId="77777777" w:rsidR="004D3B9E" w:rsidRDefault="00000000">
            <w:pPr>
              <w:jc w:val="center"/>
            </w:pPr>
            <w:r>
              <w:rPr>
                <w:b/>
                <w:bCs/>
              </w:rPr>
              <w:t>1</w:t>
            </w:r>
          </w:p>
        </w:tc>
        <w:tc>
          <w:tcPr>
            <w:tcW w:w="4110" w:type="dxa"/>
          </w:tcPr>
          <w:p w14:paraId="36C65722" w14:textId="77777777" w:rsidR="004D3B9E" w:rsidRDefault="00000000">
            <w:pPr>
              <w:jc w:val="center"/>
            </w:pPr>
            <w:r>
              <w:rPr>
                <w:b/>
                <w:bCs/>
              </w:rPr>
              <w:t>2</w:t>
            </w:r>
          </w:p>
        </w:tc>
        <w:tc>
          <w:tcPr>
            <w:tcW w:w="1290" w:type="dxa"/>
          </w:tcPr>
          <w:p w14:paraId="720994FB" w14:textId="77777777" w:rsidR="004D3B9E" w:rsidRDefault="00000000">
            <w:pPr>
              <w:jc w:val="center"/>
            </w:pPr>
            <w:r>
              <w:rPr>
                <w:b/>
                <w:bCs/>
              </w:rPr>
              <w:t>3</w:t>
            </w:r>
          </w:p>
        </w:tc>
        <w:tc>
          <w:tcPr>
            <w:tcW w:w="2025" w:type="dxa"/>
          </w:tcPr>
          <w:p w14:paraId="74A55505" w14:textId="77777777" w:rsidR="004D3B9E" w:rsidRDefault="00000000">
            <w:pPr>
              <w:jc w:val="center"/>
            </w:pPr>
            <w:r>
              <w:rPr>
                <w:b/>
                <w:bCs/>
              </w:rPr>
              <w:t>4</w:t>
            </w:r>
          </w:p>
        </w:tc>
        <w:tc>
          <w:tcPr>
            <w:tcW w:w="1605" w:type="dxa"/>
          </w:tcPr>
          <w:p w14:paraId="05BB9A21" w14:textId="77777777" w:rsidR="004D3B9E" w:rsidRDefault="00000000">
            <w:pPr>
              <w:jc w:val="center"/>
            </w:pPr>
            <w:r>
              <w:rPr>
                <w:b/>
                <w:bCs/>
              </w:rPr>
              <w:t>5=3x4</w:t>
            </w:r>
          </w:p>
        </w:tc>
      </w:tr>
      <w:tr w:rsidR="004D3B9E" w14:paraId="35730784" w14:textId="77777777">
        <w:trPr>
          <w:jc w:val="center"/>
        </w:trPr>
        <w:tc>
          <w:tcPr>
            <w:tcW w:w="855" w:type="dxa"/>
          </w:tcPr>
          <w:p w14:paraId="76767CBA" w14:textId="77777777" w:rsidR="004D3B9E" w:rsidRDefault="00000000">
            <w:pPr>
              <w:jc w:val="center"/>
            </w:pPr>
            <w:r>
              <w:t>1</w:t>
            </w:r>
          </w:p>
        </w:tc>
        <w:tc>
          <w:tcPr>
            <w:tcW w:w="4110" w:type="dxa"/>
          </w:tcPr>
          <w:p w14:paraId="3A9BDFEF" w14:textId="77777777" w:rsidR="004D3B9E" w:rsidRDefault="004D3B9E"/>
          <w:p w14:paraId="08EAB11D" w14:textId="77777777" w:rsidR="004D3B9E" w:rsidRDefault="00000000">
            <w:r>
              <w:rPr>
                <w:b/>
                <w:bCs/>
              </w:rPr>
              <w:t>Joc educativ de sortare/asamblare</w:t>
            </w:r>
          </w:p>
          <w:p w14:paraId="2E995E7B" w14:textId="77777777" w:rsidR="004D3B9E" w:rsidRDefault="00000000">
            <w:r>
              <w:t>1. Specificații tehnice minime</w:t>
            </w:r>
          </w:p>
          <w:p w14:paraId="4CCA7052" w14:textId="77777777" w:rsidR="004D3B9E" w:rsidRDefault="00000000">
            <w:r>
              <w:t>• Material plastic netoxic, certificat pentru uz cu copii;</w:t>
            </w:r>
          </w:p>
          <w:p w14:paraId="0D43D940" w14:textId="77777777" w:rsidR="004D3B9E" w:rsidRDefault="00000000">
            <w:r>
              <w:t>• componente de dimensiuni adaptate vârstei;</w:t>
            </w:r>
          </w:p>
          <w:p w14:paraId="7EF22F75" w14:textId="77777777" w:rsidR="004D3B9E" w:rsidRDefault="00000000">
            <w:r>
              <w:t>• fără piese cu risc de înghițire.</w:t>
            </w:r>
          </w:p>
          <w:p w14:paraId="2C139916" w14:textId="77777777" w:rsidR="004D3B9E" w:rsidRDefault="00000000">
            <w:r>
              <w:t>2. Garanție minimă</w:t>
            </w:r>
          </w:p>
          <w:p w14:paraId="06E4A4F5" w14:textId="77777777" w:rsidR="004D3B9E" w:rsidRDefault="00000000">
            <w:r>
              <w:t>• 12 luni</w:t>
            </w:r>
          </w:p>
          <w:p w14:paraId="0C98F4D1" w14:textId="77777777" w:rsidR="004D3B9E" w:rsidRDefault="004D3B9E"/>
        </w:tc>
        <w:tc>
          <w:tcPr>
            <w:tcW w:w="1290" w:type="dxa"/>
          </w:tcPr>
          <w:p w14:paraId="62F4B709" w14:textId="77777777" w:rsidR="004D3B9E" w:rsidRDefault="00000000">
            <w:pPr>
              <w:jc w:val="center"/>
            </w:pPr>
            <w:r>
              <w:t>1</w:t>
            </w:r>
            <w:r>
              <w:br/>
              <w:t>buc.</w:t>
            </w:r>
          </w:p>
        </w:tc>
        <w:tc>
          <w:tcPr>
            <w:tcW w:w="2025" w:type="dxa"/>
          </w:tcPr>
          <w:p w14:paraId="611ECE8D" w14:textId="77777777" w:rsidR="004D3B9E" w:rsidRDefault="004D3B9E">
            <w:pPr>
              <w:jc w:val="center"/>
            </w:pPr>
          </w:p>
        </w:tc>
        <w:tc>
          <w:tcPr>
            <w:tcW w:w="1605" w:type="dxa"/>
          </w:tcPr>
          <w:p w14:paraId="75E6E1D8" w14:textId="77777777" w:rsidR="004D3B9E" w:rsidRDefault="004D3B9E">
            <w:pPr>
              <w:jc w:val="center"/>
            </w:pPr>
          </w:p>
        </w:tc>
      </w:tr>
      <w:tr w:rsidR="004D3B9E" w14:paraId="67E6B04F" w14:textId="77777777">
        <w:trPr>
          <w:jc w:val="center"/>
        </w:trPr>
        <w:tc>
          <w:tcPr>
            <w:tcW w:w="855" w:type="dxa"/>
          </w:tcPr>
          <w:p w14:paraId="18F42A19" w14:textId="77777777" w:rsidR="004D3B9E" w:rsidRDefault="00000000">
            <w:pPr>
              <w:jc w:val="center"/>
            </w:pPr>
            <w:r>
              <w:t>2</w:t>
            </w:r>
          </w:p>
        </w:tc>
        <w:tc>
          <w:tcPr>
            <w:tcW w:w="4110" w:type="dxa"/>
          </w:tcPr>
          <w:p w14:paraId="69FFBE12" w14:textId="77777777" w:rsidR="004D3B9E" w:rsidRDefault="004D3B9E"/>
          <w:p w14:paraId="132BB333" w14:textId="77777777" w:rsidR="004D3B9E" w:rsidRDefault="00000000">
            <w:r>
              <w:rPr>
                <w:b/>
                <w:bCs/>
              </w:rPr>
              <w:t>Joc educativ tip eprubete/recipiente pentru stimulare senzorială</w:t>
            </w:r>
          </w:p>
          <w:p w14:paraId="0E866C45" w14:textId="77777777" w:rsidR="004D3B9E" w:rsidRDefault="00000000">
            <w:r>
              <w:t>1. Specificații tehnice minime</w:t>
            </w:r>
          </w:p>
          <w:p w14:paraId="55F44425" w14:textId="77777777" w:rsidR="004D3B9E" w:rsidRDefault="00000000">
            <w:r>
              <w:t>• Material plastic transparent rezistent, netoxic;</w:t>
            </w:r>
          </w:p>
          <w:p w14:paraId="16E7184F" w14:textId="77777777" w:rsidR="004D3B9E" w:rsidRDefault="00000000">
            <w:r>
              <w:t>• componente securizate împotriva desprinderii accidentale.</w:t>
            </w:r>
          </w:p>
          <w:p w14:paraId="3A9C5283" w14:textId="77777777" w:rsidR="004D3B9E" w:rsidRDefault="00000000">
            <w:r>
              <w:t>2. Garanție minimă</w:t>
            </w:r>
          </w:p>
          <w:p w14:paraId="1A162DD4" w14:textId="77777777" w:rsidR="004D3B9E" w:rsidRDefault="00000000">
            <w:r>
              <w:t>• 12 luni</w:t>
            </w:r>
          </w:p>
          <w:p w14:paraId="5FE8E75E" w14:textId="77777777" w:rsidR="004D3B9E" w:rsidRDefault="004D3B9E"/>
        </w:tc>
        <w:tc>
          <w:tcPr>
            <w:tcW w:w="1290" w:type="dxa"/>
          </w:tcPr>
          <w:p w14:paraId="0500FAB0" w14:textId="77777777" w:rsidR="004D3B9E" w:rsidRDefault="00000000">
            <w:pPr>
              <w:jc w:val="center"/>
            </w:pPr>
            <w:r>
              <w:t>1</w:t>
            </w:r>
            <w:r>
              <w:br/>
              <w:t>buc.</w:t>
            </w:r>
          </w:p>
        </w:tc>
        <w:tc>
          <w:tcPr>
            <w:tcW w:w="2025" w:type="dxa"/>
          </w:tcPr>
          <w:p w14:paraId="119DD6E1" w14:textId="77777777" w:rsidR="004D3B9E" w:rsidRDefault="004D3B9E">
            <w:pPr>
              <w:jc w:val="center"/>
            </w:pPr>
          </w:p>
        </w:tc>
        <w:tc>
          <w:tcPr>
            <w:tcW w:w="1605" w:type="dxa"/>
          </w:tcPr>
          <w:p w14:paraId="6F493E44" w14:textId="77777777" w:rsidR="004D3B9E" w:rsidRDefault="004D3B9E">
            <w:pPr>
              <w:jc w:val="center"/>
            </w:pPr>
          </w:p>
        </w:tc>
      </w:tr>
      <w:tr w:rsidR="004D3B9E" w14:paraId="1B66CFCB" w14:textId="77777777">
        <w:trPr>
          <w:jc w:val="center"/>
        </w:trPr>
        <w:tc>
          <w:tcPr>
            <w:tcW w:w="855" w:type="dxa"/>
          </w:tcPr>
          <w:p w14:paraId="1806BF69" w14:textId="77777777" w:rsidR="004D3B9E" w:rsidRDefault="00000000">
            <w:pPr>
              <w:jc w:val="center"/>
            </w:pPr>
            <w:r>
              <w:t>3</w:t>
            </w:r>
          </w:p>
        </w:tc>
        <w:tc>
          <w:tcPr>
            <w:tcW w:w="4110" w:type="dxa"/>
          </w:tcPr>
          <w:p w14:paraId="55E9EA85" w14:textId="77777777" w:rsidR="004D3B9E" w:rsidRDefault="004D3B9E"/>
          <w:p w14:paraId="09D6E62F" w14:textId="77777777" w:rsidR="004D3B9E" w:rsidRDefault="00000000">
            <w:r>
              <w:rPr>
                <w:b/>
                <w:bCs/>
              </w:rPr>
              <w:t>Cub senzorial multifuncțional (busy cube)</w:t>
            </w:r>
          </w:p>
          <w:p w14:paraId="144941D7" w14:textId="77777777" w:rsidR="004D3B9E" w:rsidRDefault="00000000">
            <w:r>
              <w:t>1. Specificații tehnice minime</w:t>
            </w:r>
          </w:p>
          <w:p w14:paraId="596F8163" w14:textId="77777777" w:rsidR="004D3B9E" w:rsidRDefault="00000000">
            <w:r>
              <w:t>• Structură din lemn/plastic netoxic;</w:t>
            </w:r>
          </w:p>
          <w:p w14:paraId="25C39A38" w14:textId="77777777" w:rsidR="004D3B9E" w:rsidRDefault="00000000">
            <w:r>
              <w:lastRenderedPageBreak/>
              <w:t>• minimum 5 activități/mecanisme integrate pe fețele cubului;</w:t>
            </w:r>
          </w:p>
          <w:p w14:paraId="5C00155B" w14:textId="77777777" w:rsidR="004D3B9E" w:rsidRDefault="00000000">
            <w:r>
              <w:t>• muchii rotunjite.</w:t>
            </w:r>
          </w:p>
          <w:p w14:paraId="0A403B0C" w14:textId="77777777" w:rsidR="004D3B9E" w:rsidRDefault="00000000">
            <w:r>
              <w:t>2. Garanție minimă</w:t>
            </w:r>
          </w:p>
          <w:p w14:paraId="5D25FFEB" w14:textId="77777777" w:rsidR="004D3B9E" w:rsidRDefault="00000000">
            <w:r>
              <w:t>• 12 luni</w:t>
            </w:r>
          </w:p>
          <w:p w14:paraId="15D7BBEE" w14:textId="77777777" w:rsidR="004D3B9E" w:rsidRDefault="004D3B9E"/>
        </w:tc>
        <w:tc>
          <w:tcPr>
            <w:tcW w:w="1290" w:type="dxa"/>
          </w:tcPr>
          <w:p w14:paraId="10515FF9" w14:textId="77777777" w:rsidR="004D3B9E" w:rsidRDefault="00000000">
            <w:pPr>
              <w:jc w:val="center"/>
            </w:pPr>
            <w:r>
              <w:lastRenderedPageBreak/>
              <w:t>1</w:t>
            </w:r>
            <w:r>
              <w:br/>
              <w:t>buc.</w:t>
            </w:r>
          </w:p>
        </w:tc>
        <w:tc>
          <w:tcPr>
            <w:tcW w:w="2025" w:type="dxa"/>
          </w:tcPr>
          <w:p w14:paraId="1CDB8403" w14:textId="77777777" w:rsidR="004D3B9E" w:rsidRDefault="004D3B9E">
            <w:pPr>
              <w:jc w:val="center"/>
            </w:pPr>
          </w:p>
        </w:tc>
        <w:tc>
          <w:tcPr>
            <w:tcW w:w="1605" w:type="dxa"/>
          </w:tcPr>
          <w:p w14:paraId="2C64358B" w14:textId="77777777" w:rsidR="004D3B9E" w:rsidRDefault="004D3B9E">
            <w:pPr>
              <w:jc w:val="center"/>
            </w:pPr>
          </w:p>
        </w:tc>
      </w:tr>
      <w:tr w:rsidR="004D3B9E" w14:paraId="38458814" w14:textId="77777777">
        <w:trPr>
          <w:jc w:val="center"/>
        </w:trPr>
        <w:tc>
          <w:tcPr>
            <w:tcW w:w="855" w:type="dxa"/>
          </w:tcPr>
          <w:p w14:paraId="523E5E5C" w14:textId="77777777" w:rsidR="004D3B9E" w:rsidRDefault="00000000">
            <w:pPr>
              <w:jc w:val="center"/>
            </w:pPr>
            <w:r>
              <w:t>4</w:t>
            </w:r>
          </w:p>
        </w:tc>
        <w:tc>
          <w:tcPr>
            <w:tcW w:w="4110" w:type="dxa"/>
          </w:tcPr>
          <w:p w14:paraId="3DB6D16E" w14:textId="77777777" w:rsidR="004D3B9E" w:rsidRDefault="004D3B9E"/>
          <w:p w14:paraId="298D32EB" w14:textId="77777777" w:rsidR="004D3B9E" w:rsidRDefault="00000000">
            <w:r>
              <w:rPr>
                <w:b/>
                <w:bCs/>
              </w:rPr>
              <w:t>Joc de echilibru mână-picior</w:t>
            </w:r>
          </w:p>
          <w:p w14:paraId="28E71F90" w14:textId="77777777" w:rsidR="004D3B9E" w:rsidRDefault="00000000">
            <w:r>
              <w:t>1. Specificații tehnice minime</w:t>
            </w:r>
          </w:p>
          <w:p w14:paraId="45B2A803" w14:textId="77777777" w:rsidR="004D3B9E" w:rsidRDefault="00000000">
            <w:r>
              <w:t>• Structură ușoară din lemn/plastic;</w:t>
            </w:r>
          </w:p>
          <w:p w14:paraId="71E4469D" w14:textId="77777777" w:rsidR="004D3B9E" w:rsidRDefault="00000000">
            <w:r>
              <w:t>• suprafață antiderapantă;</w:t>
            </w:r>
          </w:p>
          <w:p w14:paraId="5D75F8D5" w14:textId="77777777" w:rsidR="004D3B9E" w:rsidRDefault="00000000">
            <w:r>
              <w:t>• adaptată dezvoltării coordonării motorii la copii.</w:t>
            </w:r>
          </w:p>
          <w:p w14:paraId="11D7F0B4" w14:textId="77777777" w:rsidR="004D3B9E" w:rsidRDefault="00000000">
            <w:r>
              <w:t>2. Garanție minimă</w:t>
            </w:r>
          </w:p>
          <w:p w14:paraId="2439DD65" w14:textId="77777777" w:rsidR="004D3B9E" w:rsidRDefault="00000000">
            <w:r>
              <w:t>• 12 luni</w:t>
            </w:r>
          </w:p>
          <w:p w14:paraId="5AEF216A" w14:textId="77777777" w:rsidR="004D3B9E" w:rsidRDefault="00000000">
            <w:r>
              <w:t>3. Destinație/utilizare</w:t>
            </w:r>
          </w:p>
          <w:p w14:paraId="22E1C26A" w14:textId="77777777" w:rsidR="004D3B9E" w:rsidRDefault="00000000">
            <w:r>
              <w:t>• Dezvoltarea coordonării motorii a copiilor.</w:t>
            </w:r>
          </w:p>
          <w:p w14:paraId="49EC2D5B" w14:textId="77777777" w:rsidR="004D3B9E" w:rsidRDefault="004D3B9E"/>
        </w:tc>
        <w:tc>
          <w:tcPr>
            <w:tcW w:w="1290" w:type="dxa"/>
          </w:tcPr>
          <w:p w14:paraId="0494D587" w14:textId="77777777" w:rsidR="004D3B9E" w:rsidRDefault="00000000">
            <w:pPr>
              <w:jc w:val="center"/>
            </w:pPr>
            <w:r>
              <w:t>1</w:t>
            </w:r>
            <w:r>
              <w:br/>
              <w:t>buc.</w:t>
            </w:r>
          </w:p>
        </w:tc>
        <w:tc>
          <w:tcPr>
            <w:tcW w:w="2025" w:type="dxa"/>
          </w:tcPr>
          <w:p w14:paraId="5CD04ADF" w14:textId="77777777" w:rsidR="004D3B9E" w:rsidRDefault="004D3B9E">
            <w:pPr>
              <w:jc w:val="center"/>
            </w:pPr>
          </w:p>
        </w:tc>
        <w:tc>
          <w:tcPr>
            <w:tcW w:w="1605" w:type="dxa"/>
          </w:tcPr>
          <w:p w14:paraId="3DD53B02" w14:textId="77777777" w:rsidR="004D3B9E" w:rsidRDefault="004D3B9E">
            <w:pPr>
              <w:jc w:val="center"/>
            </w:pPr>
          </w:p>
        </w:tc>
      </w:tr>
      <w:tr w:rsidR="004D3B9E" w14:paraId="31F5D853" w14:textId="77777777">
        <w:trPr>
          <w:jc w:val="center"/>
        </w:trPr>
        <w:tc>
          <w:tcPr>
            <w:tcW w:w="855" w:type="dxa"/>
          </w:tcPr>
          <w:p w14:paraId="5E8244A0" w14:textId="77777777" w:rsidR="004D3B9E" w:rsidRDefault="00000000">
            <w:pPr>
              <w:jc w:val="center"/>
            </w:pPr>
            <w:r>
              <w:t>5</w:t>
            </w:r>
          </w:p>
        </w:tc>
        <w:tc>
          <w:tcPr>
            <w:tcW w:w="4110" w:type="dxa"/>
          </w:tcPr>
          <w:p w14:paraId="468F9467" w14:textId="77777777" w:rsidR="004D3B9E" w:rsidRDefault="004D3B9E"/>
          <w:p w14:paraId="0D3D0AF0" w14:textId="77777777" w:rsidR="004D3B9E" w:rsidRDefault="00000000">
            <w:r>
              <w:rPr>
                <w:b/>
                <w:bCs/>
              </w:rPr>
              <w:t>Set covorașe senzoriale</w:t>
            </w:r>
          </w:p>
          <w:p w14:paraId="79D952A8" w14:textId="77777777" w:rsidR="004D3B9E" w:rsidRDefault="00000000">
            <w:r>
              <w:t>1. Specificații tehnice minime</w:t>
            </w:r>
          </w:p>
          <w:p w14:paraId="2144DD16" w14:textId="77777777" w:rsidR="004D3B9E" w:rsidRDefault="00000000">
            <w:r>
              <w:t>• Materiale de texturi diferite, netoxice;</w:t>
            </w:r>
          </w:p>
          <w:p w14:paraId="69E257C0" w14:textId="77777777" w:rsidR="004D3B9E" w:rsidRDefault="00000000">
            <w:r>
              <w:t>• suprafață antiderapantă;</w:t>
            </w:r>
          </w:p>
          <w:p w14:paraId="2B4D5AE2" w14:textId="77777777" w:rsidR="004D3B9E" w:rsidRDefault="00000000">
            <w:r>
              <w:t>• componente ce pot fi asamblate în configurații variate.</w:t>
            </w:r>
          </w:p>
          <w:p w14:paraId="51A46CC9" w14:textId="77777777" w:rsidR="004D3B9E" w:rsidRDefault="00000000">
            <w:r>
              <w:t>2. Garanție minimă</w:t>
            </w:r>
          </w:p>
          <w:p w14:paraId="2BEE4F4F" w14:textId="77777777" w:rsidR="004D3B9E" w:rsidRDefault="00000000">
            <w:r>
              <w:t>• 12 luni</w:t>
            </w:r>
          </w:p>
          <w:p w14:paraId="70655FF0" w14:textId="77777777" w:rsidR="004D3B9E" w:rsidRDefault="00000000">
            <w:r>
              <w:t>3. Destinație/utilizare</w:t>
            </w:r>
          </w:p>
          <w:p w14:paraId="7C1E7D02" w14:textId="77777777" w:rsidR="004D3B9E" w:rsidRDefault="00000000">
            <w:r>
              <w:t>• Dezvoltarea abilităților senzoriale ale copiilor.</w:t>
            </w:r>
          </w:p>
          <w:p w14:paraId="38AEBBA0" w14:textId="77777777" w:rsidR="004D3B9E" w:rsidRDefault="004D3B9E"/>
        </w:tc>
        <w:tc>
          <w:tcPr>
            <w:tcW w:w="1290" w:type="dxa"/>
          </w:tcPr>
          <w:p w14:paraId="2260B362" w14:textId="77777777" w:rsidR="004D3B9E" w:rsidRDefault="00000000">
            <w:pPr>
              <w:jc w:val="center"/>
            </w:pPr>
            <w:r>
              <w:t>1</w:t>
            </w:r>
            <w:r>
              <w:br/>
              <w:t>buc.</w:t>
            </w:r>
          </w:p>
        </w:tc>
        <w:tc>
          <w:tcPr>
            <w:tcW w:w="2025" w:type="dxa"/>
          </w:tcPr>
          <w:p w14:paraId="72CE6A4D" w14:textId="77777777" w:rsidR="004D3B9E" w:rsidRDefault="004D3B9E">
            <w:pPr>
              <w:jc w:val="center"/>
            </w:pPr>
          </w:p>
        </w:tc>
        <w:tc>
          <w:tcPr>
            <w:tcW w:w="1605" w:type="dxa"/>
          </w:tcPr>
          <w:p w14:paraId="73D0F28C" w14:textId="77777777" w:rsidR="004D3B9E" w:rsidRDefault="004D3B9E">
            <w:pPr>
              <w:jc w:val="center"/>
            </w:pPr>
          </w:p>
        </w:tc>
      </w:tr>
      <w:tr w:rsidR="004D3B9E" w14:paraId="7FF639FE" w14:textId="77777777">
        <w:trPr>
          <w:jc w:val="center"/>
        </w:trPr>
        <w:tc>
          <w:tcPr>
            <w:tcW w:w="855" w:type="dxa"/>
          </w:tcPr>
          <w:p w14:paraId="3F78BE8C" w14:textId="77777777" w:rsidR="004D3B9E" w:rsidRDefault="00000000">
            <w:pPr>
              <w:jc w:val="center"/>
            </w:pPr>
            <w:r>
              <w:t>6</w:t>
            </w:r>
          </w:p>
        </w:tc>
        <w:tc>
          <w:tcPr>
            <w:tcW w:w="4110" w:type="dxa"/>
          </w:tcPr>
          <w:p w14:paraId="1632C4E6" w14:textId="77777777" w:rsidR="004D3B9E" w:rsidRDefault="004D3B9E"/>
          <w:p w14:paraId="34B85C56" w14:textId="77777777" w:rsidR="004D3B9E" w:rsidRDefault="00000000">
            <w:r>
              <w:rPr>
                <w:b/>
                <w:bCs/>
              </w:rPr>
              <w:t>Set pahare de plastic pentru activități de stivuire</w:t>
            </w:r>
          </w:p>
          <w:p w14:paraId="1FBB0C3C" w14:textId="77777777" w:rsidR="004D3B9E" w:rsidRDefault="00000000">
            <w:r>
              <w:t>1. Specificații tehnice minime</w:t>
            </w:r>
          </w:p>
          <w:p w14:paraId="65D12E17" w14:textId="77777777" w:rsidR="004D3B9E" w:rsidRDefault="00000000">
            <w:r>
              <w:t>• Plastic rezistent netoxic;</w:t>
            </w:r>
          </w:p>
          <w:p w14:paraId="24E20F75" w14:textId="77777777" w:rsidR="004D3B9E" w:rsidRDefault="00000000">
            <w:r>
              <w:t>• dimensiuni graduale pentru stivuire;</w:t>
            </w:r>
          </w:p>
          <w:p w14:paraId="0F77D2F3" w14:textId="77777777" w:rsidR="004D3B9E" w:rsidRDefault="00000000">
            <w:r>
              <w:t>• muchii rotunjite.</w:t>
            </w:r>
          </w:p>
          <w:p w14:paraId="02E466C8" w14:textId="77777777" w:rsidR="004D3B9E" w:rsidRDefault="00000000">
            <w:r>
              <w:t>2. Garanție minimă</w:t>
            </w:r>
          </w:p>
          <w:p w14:paraId="0F47CA78" w14:textId="77777777" w:rsidR="004D3B9E" w:rsidRDefault="00000000">
            <w:r>
              <w:t>• 12 luni</w:t>
            </w:r>
          </w:p>
          <w:p w14:paraId="502F1FD5" w14:textId="77777777" w:rsidR="004D3B9E" w:rsidRDefault="00000000">
            <w:r>
              <w:t>3. Destinație/utilizare</w:t>
            </w:r>
          </w:p>
          <w:p w14:paraId="3AE50EBD" w14:textId="77777777" w:rsidR="004D3B9E" w:rsidRDefault="00000000">
            <w:r>
              <w:t>• Dezvoltarea abilităților motorii fine ale copiilor.</w:t>
            </w:r>
          </w:p>
          <w:p w14:paraId="007332C5" w14:textId="77777777" w:rsidR="004D3B9E" w:rsidRDefault="004D3B9E"/>
        </w:tc>
        <w:tc>
          <w:tcPr>
            <w:tcW w:w="1290" w:type="dxa"/>
          </w:tcPr>
          <w:p w14:paraId="5E6F5554" w14:textId="77777777" w:rsidR="004D3B9E" w:rsidRDefault="00000000">
            <w:pPr>
              <w:jc w:val="center"/>
            </w:pPr>
            <w:r>
              <w:t>2</w:t>
            </w:r>
            <w:r>
              <w:br/>
              <w:t>buc.</w:t>
            </w:r>
          </w:p>
        </w:tc>
        <w:tc>
          <w:tcPr>
            <w:tcW w:w="2025" w:type="dxa"/>
          </w:tcPr>
          <w:p w14:paraId="70296655" w14:textId="77777777" w:rsidR="004D3B9E" w:rsidRDefault="004D3B9E">
            <w:pPr>
              <w:jc w:val="center"/>
            </w:pPr>
          </w:p>
        </w:tc>
        <w:tc>
          <w:tcPr>
            <w:tcW w:w="1605" w:type="dxa"/>
          </w:tcPr>
          <w:p w14:paraId="7F47C8FB" w14:textId="77777777" w:rsidR="004D3B9E" w:rsidRDefault="004D3B9E">
            <w:pPr>
              <w:jc w:val="center"/>
            </w:pPr>
          </w:p>
        </w:tc>
      </w:tr>
      <w:tr w:rsidR="004D3B9E" w14:paraId="11FEBE5B" w14:textId="77777777">
        <w:trPr>
          <w:jc w:val="center"/>
        </w:trPr>
        <w:tc>
          <w:tcPr>
            <w:tcW w:w="855" w:type="dxa"/>
          </w:tcPr>
          <w:p w14:paraId="241BCC5F" w14:textId="77777777" w:rsidR="004D3B9E" w:rsidRDefault="00000000">
            <w:pPr>
              <w:jc w:val="center"/>
            </w:pPr>
            <w:r>
              <w:t>7</w:t>
            </w:r>
          </w:p>
        </w:tc>
        <w:tc>
          <w:tcPr>
            <w:tcW w:w="4110" w:type="dxa"/>
          </w:tcPr>
          <w:p w14:paraId="597C1F2B" w14:textId="77777777" w:rsidR="004D3B9E" w:rsidRDefault="004D3B9E"/>
          <w:p w14:paraId="09C4997A" w14:textId="77777777" w:rsidR="004D3B9E" w:rsidRDefault="00000000">
            <w:r>
              <w:rPr>
                <w:b/>
                <w:bCs/>
              </w:rPr>
              <w:t>Mingi senzoriale de dimensiuni mici</w:t>
            </w:r>
          </w:p>
          <w:p w14:paraId="5640A387" w14:textId="77777777" w:rsidR="004D3B9E" w:rsidRDefault="00000000">
            <w:r>
              <w:t>1. Specificații tehnice minime</w:t>
            </w:r>
          </w:p>
          <w:p w14:paraId="08CE5374" w14:textId="77777777" w:rsidR="004D3B9E" w:rsidRDefault="00000000">
            <w:r>
              <w:t>• Material plastic/cauciuc netoxic;</w:t>
            </w:r>
          </w:p>
          <w:p w14:paraId="6E6441B5" w14:textId="77777777" w:rsidR="004D3B9E" w:rsidRDefault="00000000">
            <w:r>
              <w:t>• suprafață texturată pentru stimulare tactilă;</w:t>
            </w:r>
          </w:p>
          <w:p w14:paraId="1739C247" w14:textId="77777777" w:rsidR="004D3B9E" w:rsidRDefault="00000000">
            <w:r>
              <w:t>• diametru orientativ 7,5 cm.</w:t>
            </w:r>
          </w:p>
          <w:p w14:paraId="1DDEEBA5" w14:textId="77777777" w:rsidR="004D3B9E" w:rsidRDefault="00000000">
            <w:r>
              <w:t>2. Garanție minimă</w:t>
            </w:r>
          </w:p>
          <w:p w14:paraId="0C02E838" w14:textId="77777777" w:rsidR="004D3B9E" w:rsidRDefault="00000000">
            <w:r>
              <w:t>• 12 luni</w:t>
            </w:r>
          </w:p>
          <w:p w14:paraId="66936690" w14:textId="77777777" w:rsidR="004D3B9E" w:rsidRDefault="004D3B9E"/>
        </w:tc>
        <w:tc>
          <w:tcPr>
            <w:tcW w:w="1290" w:type="dxa"/>
          </w:tcPr>
          <w:p w14:paraId="3FD28152" w14:textId="77777777" w:rsidR="004D3B9E" w:rsidRDefault="00000000">
            <w:pPr>
              <w:jc w:val="center"/>
            </w:pPr>
            <w:r>
              <w:lastRenderedPageBreak/>
              <w:t>4</w:t>
            </w:r>
            <w:r>
              <w:br/>
              <w:t>buc.</w:t>
            </w:r>
          </w:p>
        </w:tc>
        <w:tc>
          <w:tcPr>
            <w:tcW w:w="2025" w:type="dxa"/>
          </w:tcPr>
          <w:p w14:paraId="09B80CEC" w14:textId="77777777" w:rsidR="004D3B9E" w:rsidRDefault="004D3B9E">
            <w:pPr>
              <w:jc w:val="center"/>
            </w:pPr>
          </w:p>
        </w:tc>
        <w:tc>
          <w:tcPr>
            <w:tcW w:w="1605" w:type="dxa"/>
          </w:tcPr>
          <w:p w14:paraId="74D45CF3" w14:textId="77777777" w:rsidR="004D3B9E" w:rsidRDefault="004D3B9E">
            <w:pPr>
              <w:jc w:val="center"/>
            </w:pPr>
          </w:p>
        </w:tc>
      </w:tr>
      <w:tr w:rsidR="004D3B9E" w14:paraId="4132AEB9" w14:textId="77777777">
        <w:trPr>
          <w:jc w:val="center"/>
        </w:trPr>
        <w:tc>
          <w:tcPr>
            <w:tcW w:w="855" w:type="dxa"/>
          </w:tcPr>
          <w:p w14:paraId="74D96812" w14:textId="77777777" w:rsidR="004D3B9E" w:rsidRDefault="00000000">
            <w:pPr>
              <w:jc w:val="center"/>
            </w:pPr>
            <w:r>
              <w:t>8</w:t>
            </w:r>
          </w:p>
        </w:tc>
        <w:tc>
          <w:tcPr>
            <w:tcW w:w="4110" w:type="dxa"/>
          </w:tcPr>
          <w:p w14:paraId="537A7186" w14:textId="77777777" w:rsidR="004D3B9E" w:rsidRDefault="004D3B9E"/>
          <w:p w14:paraId="1B620C9B" w14:textId="77777777" w:rsidR="004D3B9E" w:rsidRDefault="00000000">
            <w:r>
              <w:rPr>
                <w:b/>
                <w:bCs/>
              </w:rPr>
              <w:t>Mingi senzoriale de dimensiuni medii</w:t>
            </w:r>
          </w:p>
          <w:p w14:paraId="1B8A5181" w14:textId="77777777" w:rsidR="004D3B9E" w:rsidRDefault="00000000">
            <w:r>
              <w:t>1. Specificații tehnice minime</w:t>
            </w:r>
          </w:p>
          <w:p w14:paraId="2465885F" w14:textId="77777777" w:rsidR="004D3B9E" w:rsidRDefault="00000000">
            <w:r>
              <w:t>• Material plastic/cauciuc netoxic;</w:t>
            </w:r>
          </w:p>
          <w:p w14:paraId="662D7B6D" w14:textId="77777777" w:rsidR="004D3B9E" w:rsidRDefault="00000000">
            <w:r>
              <w:t>• suprafață texturată pentru stimulare tactilă;</w:t>
            </w:r>
          </w:p>
          <w:p w14:paraId="79E4F968" w14:textId="77777777" w:rsidR="004D3B9E" w:rsidRDefault="00000000">
            <w:r>
              <w:t>• diametru orientativ 15–17 cm.</w:t>
            </w:r>
          </w:p>
          <w:p w14:paraId="604111CD" w14:textId="77777777" w:rsidR="004D3B9E" w:rsidRDefault="00000000">
            <w:r>
              <w:t>2. Garanție minimă</w:t>
            </w:r>
          </w:p>
          <w:p w14:paraId="3B54CB9A" w14:textId="77777777" w:rsidR="004D3B9E" w:rsidRDefault="00000000">
            <w:r>
              <w:t>• 12 luni</w:t>
            </w:r>
          </w:p>
          <w:p w14:paraId="3F139C86" w14:textId="77777777" w:rsidR="004D3B9E" w:rsidRDefault="004D3B9E"/>
        </w:tc>
        <w:tc>
          <w:tcPr>
            <w:tcW w:w="1290" w:type="dxa"/>
          </w:tcPr>
          <w:p w14:paraId="6E68A8C1" w14:textId="77777777" w:rsidR="004D3B9E" w:rsidRDefault="00000000">
            <w:pPr>
              <w:jc w:val="center"/>
            </w:pPr>
            <w:r>
              <w:t>4</w:t>
            </w:r>
            <w:r>
              <w:br/>
              <w:t>buc.</w:t>
            </w:r>
          </w:p>
        </w:tc>
        <w:tc>
          <w:tcPr>
            <w:tcW w:w="2025" w:type="dxa"/>
          </w:tcPr>
          <w:p w14:paraId="401ED96B" w14:textId="77777777" w:rsidR="004D3B9E" w:rsidRDefault="004D3B9E">
            <w:pPr>
              <w:jc w:val="center"/>
            </w:pPr>
          </w:p>
        </w:tc>
        <w:tc>
          <w:tcPr>
            <w:tcW w:w="1605" w:type="dxa"/>
          </w:tcPr>
          <w:p w14:paraId="7A87A786" w14:textId="77777777" w:rsidR="004D3B9E" w:rsidRDefault="004D3B9E">
            <w:pPr>
              <w:jc w:val="center"/>
            </w:pPr>
          </w:p>
        </w:tc>
      </w:tr>
      <w:tr w:rsidR="004D3B9E" w14:paraId="457296A8" w14:textId="77777777">
        <w:trPr>
          <w:jc w:val="center"/>
        </w:trPr>
        <w:tc>
          <w:tcPr>
            <w:tcW w:w="855" w:type="dxa"/>
          </w:tcPr>
          <w:p w14:paraId="5065D08A" w14:textId="77777777" w:rsidR="004D3B9E" w:rsidRDefault="00000000">
            <w:pPr>
              <w:jc w:val="center"/>
            </w:pPr>
            <w:r>
              <w:t>9</w:t>
            </w:r>
          </w:p>
        </w:tc>
        <w:tc>
          <w:tcPr>
            <w:tcW w:w="4110" w:type="dxa"/>
          </w:tcPr>
          <w:p w14:paraId="6CFE1619" w14:textId="77777777" w:rsidR="004D3B9E" w:rsidRDefault="004D3B9E"/>
          <w:p w14:paraId="6AA2A05C" w14:textId="77777777" w:rsidR="004D3B9E" w:rsidRDefault="00000000">
            <w:r>
              <w:rPr>
                <w:b/>
                <w:bCs/>
              </w:rPr>
              <w:t>Șevalet pentru activități de desen/pictură</w:t>
            </w:r>
          </w:p>
          <w:p w14:paraId="7BEEDD2F" w14:textId="77777777" w:rsidR="004D3B9E" w:rsidRDefault="00000000">
            <w:r>
              <w:t>1. Specificații tehnice minime</w:t>
            </w:r>
          </w:p>
          <w:p w14:paraId="15A84645" w14:textId="77777777" w:rsidR="004D3B9E" w:rsidRDefault="00000000">
            <w:r>
              <w:t>• Structură din lemn sau metal, pliabilă;</w:t>
            </w:r>
          </w:p>
          <w:p w14:paraId="739C71A5" w14:textId="77777777" w:rsidR="004D3B9E" w:rsidRDefault="00000000">
            <w:r>
              <w:t>• înălțime reglabilă;</w:t>
            </w:r>
          </w:p>
          <w:p w14:paraId="53C0CA11" w14:textId="77777777" w:rsidR="004D3B9E" w:rsidRDefault="00000000">
            <w:r>
              <w:t>• suport pentru planșetă/coală de desen;</w:t>
            </w:r>
          </w:p>
          <w:p w14:paraId="2614C339" w14:textId="77777777" w:rsidR="004D3B9E" w:rsidRDefault="00000000">
            <w:r>
              <w:t>• bază stabilă.</w:t>
            </w:r>
          </w:p>
          <w:p w14:paraId="05921B68" w14:textId="77777777" w:rsidR="004D3B9E" w:rsidRDefault="00000000">
            <w:r>
              <w:t>2. Garanție minimă</w:t>
            </w:r>
          </w:p>
          <w:p w14:paraId="51321303" w14:textId="77777777" w:rsidR="004D3B9E" w:rsidRDefault="00000000">
            <w:r>
              <w:t>• 12 luni</w:t>
            </w:r>
          </w:p>
          <w:p w14:paraId="091036B4" w14:textId="77777777" w:rsidR="004D3B9E" w:rsidRDefault="004D3B9E"/>
        </w:tc>
        <w:tc>
          <w:tcPr>
            <w:tcW w:w="1290" w:type="dxa"/>
          </w:tcPr>
          <w:p w14:paraId="4E0F5E59" w14:textId="77777777" w:rsidR="004D3B9E" w:rsidRDefault="00000000">
            <w:pPr>
              <w:jc w:val="center"/>
            </w:pPr>
            <w:r>
              <w:t>10</w:t>
            </w:r>
            <w:r>
              <w:br/>
              <w:t>buc.</w:t>
            </w:r>
          </w:p>
        </w:tc>
        <w:tc>
          <w:tcPr>
            <w:tcW w:w="2025" w:type="dxa"/>
          </w:tcPr>
          <w:p w14:paraId="3EA356B2" w14:textId="77777777" w:rsidR="004D3B9E" w:rsidRDefault="004D3B9E">
            <w:pPr>
              <w:jc w:val="center"/>
            </w:pPr>
          </w:p>
        </w:tc>
        <w:tc>
          <w:tcPr>
            <w:tcW w:w="1605" w:type="dxa"/>
          </w:tcPr>
          <w:p w14:paraId="1B41C6C1" w14:textId="77777777" w:rsidR="004D3B9E" w:rsidRDefault="004D3B9E">
            <w:pPr>
              <w:jc w:val="center"/>
            </w:pPr>
          </w:p>
        </w:tc>
      </w:tr>
      <w:tr w:rsidR="004D3B9E" w14:paraId="3B1D68C7" w14:textId="77777777">
        <w:trPr>
          <w:jc w:val="center"/>
        </w:trPr>
        <w:tc>
          <w:tcPr>
            <w:tcW w:w="855" w:type="dxa"/>
          </w:tcPr>
          <w:p w14:paraId="580A7BE1" w14:textId="77777777" w:rsidR="004D3B9E" w:rsidRDefault="00000000">
            <w:pPr>
              <w:jc w:val="center"/>
            </w:pPr>
            <w:r>
              <w:t>10</w:t>
            </w:r>
          </w:p>
        </w:tc>
        <w:tc>
          <w:tcPr>
            <w:tcW w:w="4110" w:type="dxa"/>
          </w:tcPr>
          <w:p w14:paraId="253F4034" w14:textId="77777777" w:rsidR="004D3B9E" w:rsidRDefault="004D3B9E"/>
          <w:p w14:paraId="068EE017" w14:textId="77777777" w:rsidR="004D3B9E" w:rsidRDefault="00000000">
            <w:r>
              <w:rPr>
                <w:b/>
                <w:bCs/>
              </w:rPr>
              <w:t>Set pensule sintetice pentru pictură</w:t>
            </w:r>
          </w:p>
          <w:p w14:paraId="323773A0" w14:textId="77777777" w:rsidR="004D3B9E" w:rsidRDefault="00000000">
            <w:r>
              <w:t>1. Specificații tehnice minime</w:t>
            </w:r>
          </w:p>
          <w:p w14:paraId="145B8D7B" w14:textId="77777777" w:rsidR="004D3B9E" w:rsidRDefault="00000000">
            <w:r>
              <w:t>• Pensule cu păr sintetic;</w:t>
            </w:r>
          </w:p>
          <w:p w14:paraId="174F5EAF" w14:textId="77777777" w:rsidR="004D3B9E" w:rsidRDefault="00000000">
            <w:r>
              <w:t>• mâner din lemn/plastic;</w:t>
            </w:r>
          </w:p>
          <w:p w14:paraId="5AF01F7D" w14:textId="77777777" w:rsidR="004D3B9E" w:rsidRDefault="00000000">
            <w:r>
              <w:t>• dimensiuni asortate;</w:t>
            </w:r>
          </w:p>
          <w:p w14:paraId="48F4D5ED" w14:textId="77777777" w:rsidR="004D3B9E" w:rsidRDefault="00000000">
            <w:r>
              <w:t>• adecvate utilizării cu acuarelă/tempera.</w:t>
            </w:r>
          </w:p>
          <w:p w14:paraId="73BFC4EE" w14:textId="77777777" w:rsidR="004D3B9E" w:rsidRDefault="00000000">
            <w:r>
              <w:t>2. Garanție minimă</w:t>
            </w:r>
          </w:p>
          <w:p w14:paraId="1EF2C484" w14:textId="77777777" w:rsidR="004D3B9E" w:rsidRDefault="00000000">
            <w:r>
              <w:t>• 12 luni</w:t>
            </w:r>
          </w:p>
          <w:p w14:paraId="6269BEB6" w14:textId="77777777" w:rsidR="004D3B9E" w:rsidRDefault="004D3B9E"/>
        </w:tc>
        <w:tc>
          <w:tcPr>
            <w:tcW w:w="1290" w:type="dxa"/>
          </w:tcPr>
          <w:p w14:paraId="0DC64641" w14:textId="77777777" w:rsidR="004D3B9E" w:rsidRDefault="00000000">
            <w:pPr>
              <w:jc w:val="center"/>
            </w:pPr>
            <w:r>
              <w:t>25</w:t>
            </w:r>
            <w:r>
              <w:br/>
              <w:t>seturi</w:t>
            </w:r>
          </w:p>
        </w:tc>
        <w:tc>
          <w:tcPr>
            <w:tcW w:w="2025" w:type="dxa"/>
          </w:tcPr>
          <w:p w14:paraId="0A81E1F1" w14:textId="77777777" w:rsidR="004D3B9E" w:rsidRDefault="004D3B9E">
            <w:pPr>
              <w:jc w:val="center"/>
            </w:pPr>
          </w:p>
        </w:tc>
        <w:tc>
          <w:tcPr>
            <w:tcW w:w="1605" w:type="dxa"/>
          </w:tcPr>
          <w:p w14:paraId="33C5821D" w14:textId="77777777" w:rsidR="004D3B9E" w:rsidRDefault="004D3B9E">
            <w:pPr>
              <w:jc w:val="center"/>
            </w:pPr>
          </w:p>
        </w:tc>
      </w:tr>
      <w:tr w:rsidR="004D3B9E" w14:paraId="708616E2" w14:textId="77777777">
        <w:trPr>
          <w:jc w:val="center"/>
        </w:trPr>
        <w:tc>
          <w:tcPr>
            <w:tcW w:w="855" w:type="dxa"/>
          </w:tcPr>
          <w:p w14:paraId="724976C0" w14:textId="77777777" w:rsidR="004D3B9E" w:rsidRDefault="00000000">
            <w:pPr>
              <w:jc w:val="center"/>
            </w:pPr>
            <w:r>
              <w:t>11</w:t>
            </w:r>
          </w:p>
        </w:tc>
        <w:tc>
          <w:tcPr>
            <w:tcW w:w="4110" w:type="dxa"/>
          </w:tcPr>
          <w:p w14:paraId="075DA980" w14:textId="77777777" w:rsidR="004D3B9E" w:rsidRDefault="004D3B9E"/>
          <w:p w14:paraId="2F3C4FD2" w14:textId="77777777" w:rsidR="004D3B9E" w:rsidRDefault="00000000">
            <w:r>
              <w:rPr>
                <w:b/>
                <w:bCs/>
              </w:rPr>
              <w:t>Bloc pentru desen, format A4</w:t>
            </w:r>
          </w:p>
          <w:p w14:paraId="37CEE73C" w14:textId="77777777" w:rsidR="004D3B9E" w:rsidRDefault="00000000">
            <w:r>
              <w:t>1. Specificații tehnice minime</w:t>
            </w:r>
          </w:p>
          <w:p w14:paraId="1789A844" w14:textId="77777777" w:rsidR="004D3B9E" w:rsidRDefault="00000000">
            <w:r>
              <w:t>• Hârtie pentru desen, gramaj minimum 120 g/m²;</w:t>
            </w:r>
          </w:p>
          <w:p w14:paraId="1708E66A" w14:textId="77777777" w:rsidR="004D3B9E" w:rsidRDefault="00000000">
            <w:r>
              <w:t>• minimum 20 coli;</w:t>
            </w:r>
          </w:p>
          <w:p w14:paraId="4B7C1C57" w14:textId="77777777" w:rsidR="004D3B9E" w:rsidRDefault="00000000">
            <w:r>
              <w:t>• format A4.</w:t>
            </w:r>
          </w:p>
          <w:p w14:paraId="73581968" w14:textId="77777777" w:rsidR="004D3B9E" w:rsidRDefault="004D3B9E"/>
        </w:tc>
        <w:tc>
          <w:tcPr>
            <w:tcW w:w="1290" w:type="dxa"/>
          </w:tcPr>
          <w:p w14:paraId="15D3A8E3" w14:textId="77777777" w:rsidR="004D3B9E" w:rsidRDefault="00000000">
            <w:pPr>
              <w:jc w:val="center"/>
            </w:pPr>
            <w:r>
              <w:t>2</w:t>
            </w:r>
            <w:r>
              <w:br/>
              <w:t>buc.</w:t>
            </w:r>
          </w:p>
        </w:tc>
        <w:tc>
          <w:tcPr>
            <w:tcW w:w="2025" w:type="dxa"/>
          </w:tcPr>
          <w:p w14:paraId="7402DAE9" w14:textId="77777777" w:rsidR="004D3B9E" w:rsidRDefault="004D3B9E">
            <w:pPr>
              <w:jc w:val="center"/>
            </w:pPr>
          </w:p>
        </w:tc>
        <w:tc>
          <w:tcPr>
            <w:tcW w:w="1605" w:type="dxa"/>
          </w:tcPr>
          <w:p w14:paraId="2C9523AB" w14:textId="77777777" w:rsidR="004D3B9E" w:rsidRDefault="004D3B9E">
            <w:pPr>
              <w:jc w:val="center"/>
            </w:pPr>
          </w:p>
        </w:tc>
      </w:tr>
      <w:tr w:rsidR="004D3B9E" w14:paraId="70305BB1" w14:textId="77777777">
        <w:trPr>
          <w:jc w:val="center"/>
        </w:trPr>
        <w:tc>
          <w:tcPr>
            <w:tcW w:w="855" w:type="dxa"/>
          </w:tcPr>
          <w:p w14:paraId="6328CC0B" w14:textId="77777777" w:rsidR="004D3B9E" w:rsidRDefault="00000000">
            <w:pPr>
              <w:jc w:val="center"/>
            </w:pPr>
            <w:r>
              <w:t>12</w:t>
            </w:r>
          </w:p>
        </w:tc>
        <w:tc>
          <w:tcPr>
            <w:tcW w:w="4110" w:type="dxa"/>
          </w:tcPr>
          <w:p w14:paraId="2F28AA39" w14:textId="77777777" w:rsidR="004D3B9E" w:rsidRDefault="004D3B9E"/>
          <w:p w14:paraId="46171995" w14:textId="77777777" w:rsidR="004D3B9E" w:rsidRDefault="00000000">
            <w:r>
              <w:rPr>
                <w:b/>
                <w:bCs/>
              </w:rPr>
              <w:t>Bloc pentru desen, format A3</w:t>
            </w:r>
          </w:p>
          <w:p w14:paraId="7F3D50E7" w14:textId="77777777" w:rsidR="004D3B9E" w:rsidRDefault="00000000">
            <w:r>
              <w:t>1. Specificații tehnice minime</w:t>
            </w:r>
          </w:p>
          <w:p w14:paraId="6E559DB5" w14:textId="77777777" w:rsidR="004D3B9E" w:rsidRDefault="00000000">
            <w:r>
              <w:t>• Hârtie pentru desen, gramaj minimum 120 g/m²;</w:t>
            </w:r>
          </w:p>
          <w:p w14:paraId="65902941" w14:textId="77777777" w:rsidR="004D3B9E" w:rsidRDefault="00000000">
            <w:r>
              <w:t>• minimum 20 coli;</w:t>
            </w:r>
          </w:p>
          <w:p w14:paraId="668B903B" w14:textId="77777777" w:rsidR="004D3B9E" w:rsidRDefault="00000000">
            <w:r>
              <w:t>• format A3.</w:t>
            </w:r>
          </w:p>
          <w:p w14:paraId="13291DAC" w14:textId="77777777" w:rsidR="004D3B9E" w:rsidRDefault="004D3B9E"/>
        </w:tc>
        <w:tc>
          <w:tcPr>
            <w:tcW w:w="1290" w:type="dxa"/>
          </w:tcPr>
          <w:p w14:paraId="2B641B17" w14:textId="77777777" w:rsidR="004D3B9E" w:rsidRDefault="00000000">
            <w:pPr>
              <w:jc w:val="center"/>
            </w:pPr>
            <w:r>
              <w:t>2</w:t>
            </w:r>
            <w:r>
              <w:br/>
              <w:t>buc.</w:t>
            </w:r>
          </w:p>
        </w:tc>
        <w:tc>
          <w:tcPr>
            <w:tcW w:w="2025" w:type="dxa"/>
          </w:tcPr>
          <w:p w14:paraId="3A6FFF66" w14:textId="77777777" w:rsidR="004D3B9E" w:rsidRDefault="004D3B9E">
            <w:pPr>
              <w:jc w:val="center"/>
            </w:pPr>
          </w:p>
        </w:tc>
        <w:tc>
          <w:tcPr>
            <w:tcW w:w="1605" w:type="dxa"/>
          </w:tcPr>
          <w:p w14:paraId="75A5AED0" w14:textId="77777777" w:rsidR="004D3B9E" w:rsidRDefault="004D3B9E">
            <w:pPr>
              <w:jc w:val="center"/>
            </w:pPr>
          </w:p>
        </w:tc>
      </w:tr>
      <w:tr w:rsidR="004D3B9E" w14:paraId="2D39DFA4" w14:textId="77777777">
        <w:trPr>
          <w:jc w:val="center"/>
        </w:trPr>
        <w:tc>
          <w:tcPr>
            <w:tcW w:w="855" w:type="dxa"/>
          </w:tcPr>
          <w:p w14:paraId="0A3A9881" w14:textId="77777777" w:rsidR="004D3B9E" w:rsidRDefault="00000000">
            <w:pPr>
              <w:jc w:val="center"/>
            </w:pPr>
            <w:r>
              <w:t>13</w:t>
            </w:r>
          </w:p>
        </w:tc>
        <w:tc>
          <w:tcPr>
            <w:tcW w:w="4110" w:type="dxa"/>
          </w:tcPr>
          <w:p w14:paraId="04F94271" w14:textId="77777777" w:rsidR="004D3B9E" w:rsidRDefault="004D3B9E"/>
          <w:p w14:paraId="697697A7" w14:textId="77777777" w:rsidR="004D3B9E" w:rsidRDefault="00000000">
            <w:r>
              <w:rPr>
                <w:b/>
                <w:bCs/>
              </w:rPr>
              <w:t>Hârtie pentru acuarelă, format A3</w:t>
            </w:r>
          </w:p>
          <w:p w14:paraId="05A4E120" w14:textId="77777777" w:rsidR="004D3B9E" w:rsidRDefault="00000000">
            <w:r>
              <w:t>1. Specificații tehnice minime</w:t>
            </w:r>
          </w:p>
          <w:p w14:paraId="215D3AFB" w14:textId="77777777" w:rsidR="004D3B9E" w:rsidRDefault="00000000">
            <w:r>
              <w:t>• Hârtie specială pentru acuarelă, gramaj minimum 200 g/m²;</w:t>
            </w:r>
          </w:p>
          <w:p w14:paraId="10AC650F" w14:textId="77777777" w:rsidR="004D3B9E" w:rsidRDefault="00000000">
            <w:r>
              <w:lastRenderedPageBreak/>
              <w:t>• textură adecvată tehnicilor umede;</w:t>
            </w:r>
          </w:p>
          <w:p w14:paraId="40ADBAEE" w14:textId="77777777" w:rsidR="004D3B9E" w:rsidRDefault="00000000">
            <w:r>
              <w:t>• minimum 20 coli, format A3.</w:t>
            </w:r>
          </w:p>
          <w:p w14:paraId="63E90511" w14:textId="77777777" w:rsidR="004D3B9E" w:rsidRDefault="004D3B9E"/>
        </w:tc>
        <w:tc>
          <w:tcPr>
            <w:tcW w:w="1290" w:type="dxa"/>
          </w:tcPr>
          <w:p w14:paraId="7D743763" w14:textId="77777777" w:rsidR="004D3B9E" w:rsidRDefault="00000000">
            <w:pPr>
              <w:jc w:val="center"/>
            </w:pPr>
            <w:r>
              <w:lastRenderedPageBreak/>
              <w:t>2</w:t>
            </w:r>
            <w:r>
              <w:br/>
              <w:t>buc.</w:t>
            </w:r>
          </w:p>
        </w:tc>
        <w:tc>
          <w:tcPr>
            <w:tcW w:w="2025" w:type="dxa"/>
          </w:tcPr>
          <w:p w14:paraId="6E7DC57A" w14:textId="77777777" w:rsidR="004D3B9E" w:rsidRDefault="004D3B9E">
            <w:pPr>
              <w:jc w:val="center"/>
            </w:pPr>
          </w:p>
        </w:tc>
        <w:tc>
          <w:tcPr>
            <w:tcW w:w="1605" w:type="dxa"/>
          </w:tcPr>
          <w:p w14:paraId="6A0DC48A" w14:textId="77777777" w:rsidR="004D3B9E" w:rsidRDefault="004D3B9E">
            <w:pPr>
              <w:jc w:val="center"/>
            </w:pPr>
          </w:p>
        </w:tc>
      </w:tr>
      <w:tr w:rsidR="004D3B9E" w14:paraId="206EF7B7" w14:textId="77777777">
        <w:trPr>
          <w:jc w:val="center"/>
        </w:trPr>
        <w:tc>
          <w:tcPr>
            <w:tcW w:w="855" w:type="dxa"/>
          </w:tcPr>
          <w:p w14:paraId="20455392" w14:textId="77777777" w:rsidR="004D3B9E" w:rsidRDefault="00000000">
            <w:pPr>
              <w:jc w:val="center"/>
            </w:pPr>
            <w:r>
              <w:t>14</w:t>
            </w:r>
          </w:p>
        </w:tc>
        <w:tc>
          <w:tcPr>
            <w:tcW w:w="4110" w:type="dxa"/>
          </w:tcPr>
          <w:p w14:paraId="1EA3DC56" w14:textId="77777777" w:rsidR="004D3B9E" w:rsidRDefault="004D3B9E"/>
          <w:p w14:paraId="0F488FFC" w14:textId="77777777" w:rsidR="004D3B9E" w:rsidRDefault="00000000">
            <w:r>
              <w:rPr>
                <w:b/>
                <w:bCs/>
              </w:rPr>
              <w:t>Hârtie pentru acuarelă, format A4</w:t>
            </w:r>
          </w:p>
          <w:p w14:paraId="6DC8679F" w14:textId="77777777" w:rsidR="004D3B9E" w:rsidRDefault="00000000">
            <w:r>
              <w:t>1. Specificații tehnice minime</w:t>
            </w:r>
          </w:p>
          <w:p w14:paraId="3C3C3DFE" w14:textId="77777777" w:rsidR="004D3B9E" w:rsidRDefault="00000000">
            <w:r>
              <w:t>• Hârtie specială pentru acuarelă, gramaj minimum 200 g/m²;</w:t>
            </w:r>
          </w:p>
          <w:p w14:paraId="6E22FD3B" w14:textId="77777777" w:rsidR="004D3B9E" w:rsidRDefault="00000000">
            <w:r>
              <w:t>• textură adecvată tehnicilor umede;</w:t>
            </w:r>
          </w:p>
          <w:p w14:paraId="4F59B6F8" w14:textId="77777777" w:rsidR="004D3B9E" w:rsidRDefault="00000000">
            <w:r>
              <w:t>• minimum 20 coli, format A4.</w:t>
            </w:r>
          </w:p>
          <w:p w14:paraId="3FCD2FB8" w14:textId="77777777" w:rsidR="004D3B9E" w:rsidRDefault="004D3B9E"/>
        </w:tc>
        <w:tc>
          <w:tcPr>
            <w:tcW w:w="1290" w:type="dxa"/>
          </w:tcPr>
          <w:p w14:paraId="3DAC87B3" w14:textId="77777777" w:rsidR="004D3B9E" w:rsidRDefault="00000000">
            <w:pPr>
              <w:jc w:val="center"/>
            </w:pPr>
            <w:r>
              <w:t>4</w:t>
            </w:r>
            <w:r>
              <w:br/>
              <w:t>buc.</w:t>
            </w:r>
          </w:p>
        </w:tc>
        <w:tc>
          <w:tcPr>
            <w:tcW w:w="2025" w:type="dxa"/>
          </w:tcPr>
          <w:p w14:paraId="1EDEC069" w14:textId="77777777" w:rsidR="004D3B9E" w:rsidRDefault="004D3B9E">
            <w:pPr>
              <w:jc w:val="center"/>
            </w:pPr>
          </w:p>
        </w:tc>
        <w:tc>
          <w:tcPr>
            <w:tcW w:w="1605" w:type="dxa"/>
          </w:tcPr>
          <w:p w14:paraId="62884293" w14:textId="77777777" w:rsidR="004D3B9E" w:rsidRDefault="004D3B9E">
            <w:pPr>
              <w:jc w:val="center"/>
            </w:pPr>
          </w:p>
        </w:tc>
      </w:tr>
      <w:tr w:rsidR="004D3B9E" w14:paraId="4A7FCF0C" w14:textId="77777777">
        <w:trPr>
          <w:jc w:val="center"/>
        </w:trPr>
        <w:tc>
          <w:tcPr>
            <w:tcW w:w="855" w:type="dxa"/>
          </w:tcPr>
          <w:p w14:paraId="5C21FA0D" w14:textId="77777777" w:rsidR="004D3B9E" w:rsidRDefault="00000000">
            <w:pPr>
              <w:jc w:val="center"/>
            </w:pPr>
            <w:r>
              <w:t>15</w:t>
            </w:r>
          </w:p>
        </w:tc>
        <w:tc>
          <w:tcPr>
            <w:tcW w:w="4110" w:type="dxa"/>
          </w:tcPr>
          <w:p w14:paraId="1E82A502" w14:textId="77777777" w:rsidR="004D3B9E" w:rsidRDefault="004D3B9E"/>
          <w:p w14:paraId="150100DE" w14:textId="77777777" w:rsidR="004D3B9E" w:rsidRDefault="00000000">
            <w:r>
              <w:rPr>
                <w:b/>
                <w:bCs/>
              </w:rPr>
              <w:t>Set acuarele, minimum 16 culori</w:t>
            </w:r>
          </w:p>
          <w:p w14:paraId="628AEE88" w14:textId="77777777" w:rsidR="004D3B9E" w:rsidRDefault="00000000">
            <w:r>
              <w:t>1. Specificații tehnice minime</w:t>
            </w:r>
          </w:p>
          <w:p w14:paraId="06EDC5DB" w14:textId="77777777" w:rsidR="004D3B9E" w:rsidRDefault="00000000">
            <w:r>
              <w:t>• Vopsele acuarelă netoxice, lavabile;</w:t>
            </w:r>
          </w:p>
          <w:p w14:paraId="6ACC0BFE" w14:textId="77777777" w:rsidR="004D3B9E" w:rsidRDefault="00000000">
            <w:r>
              <w:t>• minimum 16 culori;</w:t>
            </w:r>
          </w:p>
          <w:p w14:paraId="30F4FA46" w14:textId="77777777" w:rsidR="004D3B9E" w:rsidRDefault="00000000">
            <w:r>
              <w:t>• ambalate în cutie cu paletă de amestec.</w:t>
            </w:r>
          </w:p>
          <w:p w14:paraId="41321197" w14:textId="77777777" w:rsidR="004D3B9E" w:rsidRDefault="00000000">
            <w:r>
              <w:t>2. Garanție minimă</w:t>
            </w:r>
          </w:p>
          <w:p w14:paraId="38D9B69B" w14:textId="77777777" w:rsidR="004D3B9E" w:rsidRDefault="00000000">
            <w:r>
              <w:t>• 12 luni</w:t>
            </w:r>
          </w:p>
          <w:p w14:paraId="133F2F9A" w14:textId="77777777" w:rsidR="004D3B9E" w:rsidRDefault="004D3B9E"/>
        </w:tc>
        <w:tc>
          <w:tcPr>
            <w:tcW w:w="1290" w:type="dxa"/>
          </w:tcPr>
          <w:p w14:paraId="7A11F1DF" w14:textId="77777777" w:rsidR="004D3B9E" w:rsidRDefault="00000000">
            <w:pPr>
              <w:jc w:val="center"/>
            </w:pPr>
            <w:r>
              <w:t>4</w:t>
            </w:r>
            <w:r>
              <w:br/>
              <w:t>seturi</w:t>
            </w:r>
          </w:p>
        </w:tc>
        <w:tc>
          <w:tcPr>
            <w:tcW w:w="2025" w:type="dxa"/>
          </w:tcPr>
          <w:p w14:paraId="1D78EA6E" w14:textId="77777777" w:rsidR="004D3B9E" w:rsidRDefault="004D3B9E">
            <w:pPr>
              <w:jc w:val="center"/>
            </w:pPr>
          </w:p>
        </w:tc>
        <w:tc>
          <w:tcPr>
            <w:tcW w:w="1605" w:type="dxa"/>
          </w:tcPr>
          <w:p w14:paraId="42C63F86" w14:textId="77777777" w:rsidR="004D3B9E" w:rsidRDefault="004D3B9E">
            <w:pPr>
              <w:jc w:val="center"/>
            </w:pPr>
          </w:p>
        </w:tc>
      </w:tr>
      <w:tr w:rsidR="004D3B9E" w14:paraId="6B68058B" w14:textId="77777777">
        <w:trPr>
          <w:jc w:val="center"/>
        </w:trPr>
        <w:tc>
          <w:tcPr>
            <w:tcW w:w="855" w:type="dxa"/>
          </w:tcPr>
          <w:p w14:paraId="2436D142" w14:textId="77777777" w:rsidR="004D3B9E" w:rsidRDefault="00000000">
            <w:pPr>
              <w:jc w:val="center"/>
            </w:pPr>
            <w:r>
              <w:t>16</w:t>
            </w:r>
          </w:p>
        </w:tc>
        <w:tc>
          <w:tcPr>
            <w:tcW w:w="4110" w:type="dxa"/>
          </w:tcPr>
          <w:p w14:paraId="660698E8" w14:textId="77777777" w:rsidR="004D3B9E" w:rsidRDefault="004D3B9E"/>
          <w:p w14:paraId="2624E482" w14:textId="77777777" w:rsidR="004D3B9E" w:rsidRDefault="00000000">
            <w:r>
              <w:rPr>
                <w:b/>
                <w:bCs/>
              </w:rPr>
              <w:t>Set acuarele, minimum 24 culori</w:t>
            </w:r>
          </w:p>
          <w:p w14:paraId="705F1C1A" w14:textId="77777777" w:rsidR="004D3B9E" w:rsidRDefault="00000000">
            <w:r>
              <w:t>1. Specificații tehnice minime</w:t>
            </w:r>
          </w:p>
          <w:p w14:paraId="0BC5F939" w14:textId="77777777" w:rsidR="004D3B9E" w:rsidRDefault="00000000">
            <w:r>
              <w:t>• Vopsele acuarelă netoxice, lavabile;</w:t>
            </w:r>
          </w:p>
          <w:p w14:paraId="44F6C936" w14:textId="77777777" w:rsidR="004D3B9E" w:rsidRDefault="00000000">
            <w:r>
              <w:t>• minimum 24 culori;</w:t>
            </w:r>
          </w:p>
          <w:p w14:paraId="4A91FDB9" w14:textId="77777777" w:rsidR="004D3B9E" w:rsidRDefault="00000000">
            <w:r>
              <w:t>• ambalate în cutie cu paletă de amestec.</w:t>
            </w:r>
          </w:p>
          <w:p w14:paraId="5DBF8BA1" w14:textId="77777777" w:rsidR="004D3B9E" w:rsidRDefault="00000000">
            <w:r>
              <w:t>2. Garanție minimă</w:t>
            </w:r>
          </w:p>
          <w:p w14:paraId="185C8F22" w14:textId="77777777" w:rsidR="004D3B9E" w:rsidRDefault="00000000">
            <w:r>
              <w:t>• 12 luni</w:t>
            </w:r>
          </w:p>
          <w:p w14:paraId="31EBD78E" w14:textId="77777777" w:rsidR="004D3B9E" w:rsidRDefault="004D3B9E"/>
        </w:tc>
        <w:tc>
          <w:tcPr>
            <w:tcW w:w="1290" w:type="dxa"/>
          </w:tcPr>
          <w:p w14:paraId="3FB93203" w14:textId="77777777" w:rsidR="004D3B9E" w:rsidRDefault="00000000">
            <w:pPr>
              <w:jc w:val="center"/>
            </w:pPr>
            <w:r>
              <w:t>10</w:t>
            </w:r>
            <w:r>
              <w:br/>
              <w:t>seturi</w:t>
            </w:r>
          </w:p>
        </w:tc>
        <w:tc>
          <w:tcPr>
            <w:tcW w:w="2025" w:type="dxa"/>
          </w:tcPr>
          <w:p w14:paraId="3EC0653F" w14:textId="77777777" w:rsidR="004D3B9E" w:rsidRDefault="004D3B9E">
            <w:pPr>
              <w:jc w:val="center"/>
            </w:pPr>
          </w:p>
        </w:tc>
        <w:tc>
          <w:tcPr>
            <w:tcW w:w="1605" w:type="dxa"/>
          </w:tcPr>
          <w:p w14:paraId="75F8F8A7" w14:textId="77777777" w:rsidR="004D3B9E" w:rsidRDefault="004D3B9E">
            <w:pPr>
              <w:jc w:val="center"/>
            </w:pPr>
          </w:p>
        </w:tc>
      </w:tr>
      <w:tr w:rsidR="004D3B9E" w14:paraId="283B4B72" w14:textId="77777777">
        <w:trPr>
          <w:jc w:val="center"/>
        </w:trPr>
        <w:tc>
          <w:tcPr>
            <w:tcW w:w="855" w:type="dxa"/>
          </w:tcPr>
          <w:p w14:paraId="10A98E79" w14:textId="77777777" w:rsidR="004D3B9E" w:rsidRDefault="00000000">
            <w:pPr>
              <w:jc w:val="center"/>
            </w:pPr>
            <w:r>
              <w:t>17</w:t>
            </w:r>
          </w:p>
        </w:tc>
        <w:tc>
          <w:tcPr>
            <w:tcW w:w="4110" w:type="dxa"/>
          </w:tcPr>
          <w:p w14:paraId="53CB7DDD" w14:textId="77777777" w:rsidR="004D3B9E" w:rsidRDefault="004D3B9E"/>
          <w:p w14:paraId="40A8732F" w14:textId="77777777" w:rsidR="004D3B9E" w:rsidRDefault="00000000">
            <w:r>
              <w:rPr>
                <w:b/>
                <w:bCs/>
              </w:rPr>
              <w:t>Set guașe, minimum 16 culori</w:t>
            </w:r>
          </w:p>
          <w:p w14:paraId="19579B22" w14:textId="77777777" w:rsidR="004D3B9E" w:rsidRDefault="00000000">
            <w:r>
              <w:t>1. Specificații tehnice minime</w:t>
            </w:r>
          </w:p>
          <w:p w14:paraId="50E71EA6" w14:textId="77777777" w:rsidR="004D3B9E" w:rsidRDefault="00000000">
            <w:r>
              <w:t>• Vopsele guașă netoxice, lavabile;</w:t>
            </w:r>
          </w:p>
          <w:p w14:paraId="4D8FA217" w14:textId="77777777" w:rsidR="004D3B9E" w:rsidRDefault="00000000">
            <w:r>
              <w:t>• minimum 16 culori × 20 ml.</w:t>
            </w:r>
          </w:p>
          <w:p w14:paraId="1A4A39C1" w14:textId="77777777" w:rsidR="004D3B9E" w:rsidRDefault="00000000">
            <w:r>
              <w:t>2. Garanție minimă</w:t>
            </w:r>
          </w:p>
          <w:p w14:paraId="2C965C15" w14:textId="77777777" w:rsidR="004D3B9E" w:rsidRDefault="00000000">
            <w:r>
              <w:t>• 12 luni</w:t>
            </w:r>
          </w:p>
          <w:p w14:paraId="1F576999" w14:textId="77777777" w:rsidR="004D3B9E" w:rsidRDefault="004D3B9E"/>
        </w:tc>
        <w:tc>
          <w:tcPr>
            <w:tcW w:w="1290" w:type="dxa"/>
          </w:tcPr>
          <w:p w14:paraId="777ACF7F" w14:textId="77777777" w:rsidR="004D3B9E" w:rsidRDefault="00000000">
            <w:pPr>
              <w:jc w:val="center"/>
            </w:pPr>
            <w:r>
              <w:t>10</w:t>
            </w:r>
            <w:r>
              <w:br/>
              <w:t>seturi</w:t>
            </w:r>
          </w:p>
        </w:tc>
        <w:tc>
          <w:tcPr>
            <w:tcW w:w="2025" w:type="dxa"/>
          </w:tcPr>
          <w:p w14:paraId="3D772ED4" w14:textId="77777777" w:rsidR="004D3B9E" w:rsidRDefault="004D3B9E">
            <w:pPr>
              <w:jc w:val="center"/>
            </w:pPr>
          </w:p>
        </w:tc>
        <w:tc>
          <w:tcPr>
            <w:tcW w:w="1605" w:type="dxa"/>
          </w:tcPr>
          <w:p w14:paraId="204C3FE1" w14:textId="77777777" w:rsidR="004D3B9E" w:rsidRDefault="004D3B9E">
            <w:pPr>
              <w:jc w:val="center"/>
            </w:pPr>
          </w:p>
        </w:tc>
      </w:tr>
      <w:tr w:rsidR="004D3B9E" w14:paraId="2FFFC9BE" w14:textId="77777777">
        <w:trPr>
          <w:jc w:val="center"/>
        </w:trPr>
        <w:tc>
          <w:tcPr>
            <w:tcW w:w="855" w:type="dxa"/>
          </w:tcPr>
          <w:p w14:paraId="05CA0A71" w14:textId="77777777" w:rsidR="004D3B9E" w:rsidRDefault="00000000">
            <w:pPr>
              <w:jc w:val="center"/>
            </w:pPr>
            <w:r>
              <w:t>18</w:t>
            </w:r>
          </w:p>
        </w:tc>
        <w:tc>
          <w:tcPr>
            <w:tcW w:w="4110" w:type="dxa"/>
          </w:tcPr>
          <w:p w14:paraId="32FF431B" w14:textId="77777777" w:rsidR="004D3B9E" w:rsidRDefault="004D3B9E"/>
          <w:p w14:paraId="05BE232D" w14:textId="77777777" w:rsidR="004D3B9E" w:rsidRDefault="00000000">
            <w:r>
              <w:rPr>
                <w:b/>
                <w:bCs/>
              </w:rPr>
              <w:t>Set creioane acuarelabile, minimum 18 culori</w:t>
            </w:r>
          </w:p>
          <w:p w14:paraId="6A5829F2" w14:textId="77777777" w:rsidR="004D3B9E" w:rsidRDefault="00000000">
            <w:r>
              <w:t>1. Specificații tehnice minime</w:t>
            </w:r>
          </w:p>
          <w:p w14:paraId="534E1662" w14:textId="77777777" w:rsidR="004D3B9E" w:rsidRDefault="00000000">
            <w:r>
              <w:t>• Creioane colorate solubile în apă, netoxice;</w:t>
            </w:r>
          </w:p>
          <w:p w14:paraId="75BD95E6" w14:textId="77777777" w:rsidR="004D3B9E" w:rsidRDefault="00000000">
            <w:r>
              <w:t>• minimum 18 culori.</w:t>
            </w:r>
          </w:p>
          <w:p w14:paraId="052C92C4" w14:textId="77777777" w:rsidR="004D3B9E" w:rsidRDefault="00000000">
            <w:r>
              <w:t>2. Garanție minimă</w:t>
            </w:r>
          </w:p>
          <w:p w14:paraId="1A072692" w14:textId="77777777" w:rsidR="004D3B9E" w:rsidRDefault="00000000">
            <w:r>
              <w:t>• 12 luni</w:t>
            </w:r>
          </w:p>
          <w:p w14:paraId="1F5F7FD0" w14:textId="77777777" w:rsidR="004D3B9E" w:rsidRDefault="004D3B9E"/>
        </w:tc>
        <w:tc>
          <w:tcPr>
            <w:tcW w:w="1290" w:type="dxa"/>
          </w:tcPr>
          <w:p w14:paraId="2DB7210F" w14:textId="77777777" w:rsidR="004D3B9E" w:rsidRDefault="00000000">
            <w:pPr>
              <w:jc w:val="center"/>
            </w:pPr>
            <w:r>
              <w:t>4</w:t>
            </w:r>
            <w:r>
              <w:br/>
              <w:t>seturi</w:t>
            </w:r>
          </w:p>
        </w:tc>
        <w:tc>
          <w:tcPr>
            <w:tcW w:w="2025" w:type="dxa"/>
          </w:tcPr>
          <w:p w14:paraId="657C15C3" w14:textId="77777777" w:rsidR="004D3B9E" w:rsidRDefault="004D3B9E">
            <w:pPr>
              <w:jc w:val="center"/>
            </w:pPr>
          </w:p>
        </w:tc>
        <w:tc>
          <w:tcPr>
            <w:tcW w:w="1605" w:type="dxa"/>
          </w:tcPr>
          <w:p w14:paraId="645BC775" w14:textId="77777777" w:rsidR="004D3B9E" w:rsidRDefault="004D3B9E">
            <w:pPr>
              <w:jc w:val="center"/>
            </w:pPr>
          </w:p>
        </w:tc>
      </w:tr>
      <w:tr w:rsidR="004D3B9E" w14:paraId="27C893E4" w14:textId="77777777">
        <w:trPr>
          <w:jc w:val="center"/>
        </w:trPr>
        <w:tc>
          <w:tcPr>
            <w:tcW w:w="855" w:type="dxa"/>
          </w:tcPr>
          <w:p w14:paraId="02EB49A1" w14:textId="77777777" w:rsidR="004D3B9E" w:rsidRDefault="00000000">
            <w:pPr>
              <w:jc w:val="center"/>
            </w:pPr>
            <w:r>
              <w:t>19</w:t>
            </w:r>
          </w:p>
        </w:tc>
        <w:tc>
          <w:tcPr>
            <w:tcW w:w="4110" w:type="dxa"/>
          </w:tcPr>
          <w:p w14:paraId="17746388" w14:textId="77777777" w:rsidR="004D3B9E" w:rsidRDefault="004D3B9E"/>
          <w:p w14:paraId="671B1B2B" w14:textId="77777777" w:rsidR="004D3B9E" w:rsidRDefault="00000000">
            <w:r>
              <w:rPr>
                <w:b/>
                <w:bCs/>
              </w:rPr>
              <w:t>Set creioane colorate, minimum 36 culori</w:t>
            </w:r>
          </w:p>
          <w:p w14:paraId="15EE2B66" w14:textId="77777777" w:rsidR="004D3B9E" w:rsidRDefault="00000000">
            <w:r>
              <w:t>1. Specificații tehnice minime</w:t>
            </w:r>
          </w:p>
          <w:p w14:paraId="6D03954F" w14:textId="77777777" w:rsidR="004D3B9E" w:rsidRDefault="00000000">
            <w:r>
              <w:t>• Creioane colorate netoxice;</w:t>
            </w:r>
          </w:p>
          <w:p w14:paraId="3D83ECD0" w14:textId="77777777" w:rsidR="004D3B9E" w:rsidRDefault="00000000">
            <w:r>
              <w:t>• minimum 36 culori.</w:t>
            </w:r>
          </w:p>
          <w:p w14:paraId="0920BDCF" w14:textId="77777777" w:rsidR="004D3B9E" w:rsidRDefault="00000000">
            <w:r>
              <w:t>2. Garanție minimă</w:t>
            </w:r>
          </w:p>
          <w:p w14:paraId="481E644C" w14:textId="77777777" w:rsidR="004D3B9E" w:rsidRDefault="00000000">
            <w:r>
              <w:lastRenderedPageBreak/>
              <w:t>• 12 luni</w:t>
            </w:r>
          </w:p>
          <w:p w14:paraId="50FA96FE" w14:textId="77777777" w:rsidR="004D3B9E" w:rsidRDefault="004D3B9E"/>
        </w:tc>
        <w:tc>
          <w:tcPr>
            <w:tcW w:w="1290" w:type="dxa"/>
          </w:tcPr>
          <w:p w14:paraId="387F70E1" w14:textId="77777777" w:rsidR="004D3B9E" w:rsidRDefault="00000000">
            <w:pPr>
              <w:jc w:val="center"/>
            </w:pPr>
            <w:r>
              <w:lastRenderedPageBreak/>
              <w:t>4</w:t>
            </w:r>
            <w:r>
              <w:br/>
              <w:t>seturi</w:t>
            </w:r>
          </w:p>
        </w:tc>
        <w:tc>
          <w:tcPr>
            <w:tcW w:w="2025" w:type="dxa"/>
          </w:tcPr>
          <w:p w14:paraId="0C1A4314" w14:textId="77777777" w:rsidR="004D3B9E" w:rsidRDefault="004D3B9E">
            <w:pPr>
              <w:jc w:val="center"/>
            </w:pPr>
          </w:p>
        </w:tc>
        <w:tc>
          <w:tcPr>
            <w:tcW w:w="1605" w:type="dxa"/>
          </w:tcPr>
          <w:p w14:paraId="668C19D9" w14:textId="77777777" w:rsidR="004D3B9E" w:rsidRDefault="004D3B9E">
            <w:pPr>
              <w:jc w:val="center"/>
            </w:pPr>
          </w:p>
        </w:tc>
      </w:tr>
      <w:tr w:rsidR="004D3B9E" w14:paraId="0EF66987" w14:textId="77777777">
        <w:trPr>
          <w:jc w:val="center"/>
        </w:trPr>
        <w:tc>
          <w:tcPr>
            <w:tcW w:w="855" w:type="dxa"/>
          </w:tcPr>
          <w:p w14:paraId="54DE678C" w14:textId="77777777" w:rsidR="004D3B9E" w:rsidRDefault="00000000">
            <w:pPr>
              <w:jc w:val="center"/>
            </w:pPr>
            <w:r>
              <w:t>20</w:t>
            </w:r>
          </w:p>
        </w:tc>
        <w:tc>
          <w:tcPr>
            <w:tcW w:w="4110" w:type="dxa"/>
          </w:tcPr>
          <w:p w14:paraId="733737E7" w14:textId="77777777" w:rsidR="004D3B9E" w:rsidRDefault="004D3B9E"/>
          <w:p w14:paraId="28689527" w14:textId="77777777" w:rsidR="004D3B9E" w:rsidRDefault="00000000">
            <w:r>
              <w:rPr>
                <w:b/>
                <w:bCs/>
              </w:rPr>
              <w:t>Paletă ovală din plastic, pentru amestecarea vopselelor</w:t>
            </w:r>
          </w:p>
          <w:p w14:paraId="4F2EB2F0" w14:textId="77777777" w:rsidR="004D3B9E" w:rsidRDefault="00000000">
            <w:r>
              <w:t>1. Specificații tehnice minime</w:t>
            </w:r>
          </w:p>
          <w:p w14:paraId="4D937CC0" w14:textId="77777777" w:rsidR="004D3B9E" w:rsidRDefault="00000000">
            <w:r>
              <w:t>• Material plastic rezistent, formă ovală;</w:t>
            </w:r>
          </w:p>
          <w:p w14:paraId="2E25AA3E" w14:textId="77777777" w:rsidR="004D3B9E" w:rsidRDefault="00000000">
            <w:r>
              <w:t>• godeuri pentru amestecarea culorilor.</w:t>
            </w:r>
          </w:p>
          <w:p w14:paraId="7600D3DA" w14:textId="77777777" w:rsidR="004D3B9E" w:rsidRDefault="004D3B9E"/>
        </w:tc>
        <w:tc>
          <w:tcPr>
            <w:tcW w:w="1290" w:type="dxa"/>
          </w:tcPr>
          <w:p w14:paraId="18CC4F67" w14:textId="77777777" w:rsidR="004D3B9E" w:rsidRDefault="00000000">
            <w:pPr>
              <w:jc w:val="center"/>
            </w:pPr>
            <w:r>
              <w:t>10</w:t>
            </w:r>
            <w:r>
              <w:br/>
              <w:t>buc.</w:t>
            </w:r>
          </w:p>
        </w:tc>
        <w:tc>
          <w:tcPr>
            <w:tcW w:w="2025" w:type="dxa"/>
          </w:tcPr>
          <w:p w14:paraId="710EE9F9" w14:textId="77777777" w:rsidR="004D3B9E" w:rsidRDefault="004D3B9E">
            <w:pPr>
              <w:jc w:val="center"/>
            </w:pPr>
          </w:p>
        </w:tc>
        <w:tc>
          <w:tcPr>
            <w:tcW w:w="1605" w:type="dxa"/>
          </w:tcPr>
          <w:p w14:paraId="6432E134" w14:textId="77777777" w:rsidR="004D3B9E" w:rsidRDefault="004D3B9E">
            <w:pPr>
              <w:jc w:val="center"/>
            </w:pPr>
          </w:p>
        </w:tc>
      </w:tr>
      <w:tr w:rsidR="004D3B9E" w14:paraId="42E604BE" w14:textId="77777777">
        <w:trPr>
          <w:jc w:val="center"/>
        </w:trPr>
        <w:tc>
          <w:tcPr>
            <w:tcW w:w="855" w:type="dxa"/>
          </w:tcPr>
          <w:p w14:paraId="1E3B0728" w14:textId="77777777" w:rsidR="004D3B9E" w:rsidRDefault="00000000">
            <w:pPr>
              <w:jc w:val="center"/>
            </w:pPr>
            <w:r>
              <w:t>21</w:t>
            </w:r>
          </w:p>
        </w:tc>
        <w:tc>
          <w:tcPr>
            <w:tcW w:w="4110" w:type="dxa"/>
          </w:tcPr>
          <w:p w14:paraId="598E5C53" w14:textId="77777777" w:rsidR="004D3B9E" w:rsidRDefault="004D3B9E"/>
          <w:p w14:paraId="4578D157" w14:textId="77777777" w:rsidR="004D3B9E" w:rsidRDefault="00000000">
            <w:r>
              <w:rPr>
                <w:b/>
                <w:bCs/>
              </w:rPr>
              <w:t>Pahar cu capac din plastic, pentru clătirea pensulelor</w:t>
            </w:r>
          </w:p>
          <w:p w14:paraId="4703D3BE" w14:textId="77777777" w:rsidR="004D3B9E" w:rsidRDefault="00000000">
            <w:r>
              <w:t>1. Specificații tehnice minime</w:t>
            </w:r>
          </w:p>
          <w:p w14:paraId="78DEF164" w14:textId="77777777" w:rsidR="004D3B9E" w:rsidRDefault="00000000">
            <w:r>
              <w:t>• Material plastic rezistent;</w:t>
            </w:r>
          </w:p>
          <w:p w14:paraId="1BDF9393" w14:textId="77777777" w:rsidR="004D3B9E" w:rsidRDefault="00000000">
            <w:r>
              <w:t>• capac cu sistem anti-vărsare.</w:t>
            </w:r>
          </w:p>
          <w:p w14:paraId="6B2D26D2" w14:textId="77777777" w:rsidR="004D3B9E" w:rsidRDefault="004D3B9E"/>
        </w:tc>
        <w:tc>
          <w:tcPr>
            <w:tcW w:w="1290" w:type="dxa"/>
          </w:tcPr>
          <w:p w14:paraId="3E373DE0" w14:textId="77777777" w:rsidR="004D3B9E" w:rsidRDefault="00000000">
            <w:pPr>
              <w:jc w:val="center"/>
            </w:pPr>
            <w:r>
              <w:t>10</w:t>
            </w:r>
            <w:r>
              <w:br/>
              <w:t>buc.</w:t>
            </w:r>
          </w:p>
        </w:tc>
        <w:tc>
          <w:tcPr>
            <w:tcW w:w="2025" w:type="dxa"/>
          </w:tcPr>
          <w:p w14:paraId="684D9051" w14:textId="77777777" w:rsidR="004D3B9E" w:rsidRDefault="004D3B9E">
            <w:pPr>
              <w:jc w:val="center"/>
            </w:pPr>
          </w:p>
        </w:tc>
        <w:tc>
          <w:tcPr>
            <w:tcW w:w="1605" w:type="dxa"/>
          </w:tcPr>
          <w:p w14:paraId="02A65A62" w14:textId="77777777" w:rsidR="004D3B9E" w:rsidRDefault="004D3B9E">
            <w:pPr>
              <w:jc w:val="center"/>
            </w:pPr>
          </w:p>
        </w:tc>
      </w:tr>
      <w:tr w:rsidR="004D3B9E" w14:paraId="2CCD44C1" w14:textId="77777777">
        <w:trPr>
          <w:jc w:val="center"/>
        </w:trPr>
        <w:tc>
          <w:tcPr>
            <w:tcW w:w="855" w:type="dxa"/>
          </w:tcPr>
          <w:p w14:paraId="0D50CE23" w14:textId="77777777" w:rsidR="004D3B9E" w:rsidRDefault="00000000">
            <w:pPr>
              <w:jc w:val="center"/>
            </w:pPr>
            <w:r>
              <w:t>22</w:t>
            </w:r>
          </w:p>
        </w:tc>
        <w:tc>
          <w:tcPr>
            <w:tcW w:w="4110" w:type="dxa"/>
          </w:tcPr>
          <w:p w14:paraId="7000C86A" w14:textId="77777777" w:rsidR="004D3B9E" w:rsidRDefault="004D3B9E"/>
          <w:p w14:paraId="69157115" w14:textId="77777777" w:rsidR="004D3B9E" w:rsidRDefault="00000000">
            <w:r>
              <w:rPr>
                <w:b/>
                <w:bCs/>
              </w:rPr>
              <w:t>Planșetă de desen, dimensiuni 30×42 cm</w:t>
            </w:r>
          </w:p>
          <w:p w14:paraId="76A02617" w14:textId="77777777" w:rsidR="004D3B9E" w:rsidRDefault="00000000">
            <w:r>
              <w:t>1. Specificații tehnice minime</w:t>
            </w:r>
          </w:p>
          <w:p w14:paraId="78E23D08" w14:textId="77777777" w:rsidR="004D3B9E" w:rsidRDefault="00000000">
            <w:r>
              <w:t>• Material rigid (MDF/plastic);</w:t>
            </w:r>
          </w:p>
          <w:p w14:paraId="1A4C65B4" w14:textId="77777777" w:rsidR="004D3B9E" w:rsidRDefault="00000000">
            <w:r>
              <w:t>• suprafață netedă;</w:t>
            </w:r>
          </w:p>
          <w:p w14:paraId="7FE65F5D" w14:textId="77777777" w:rsidR="004D3B9E" w:rsidRDefault="00000000">
            <w:r>
              <w:t>• dimensiuni 30×42 cm.</w:t>
            </w:r>
          </w:p>
          <w:p w14:paraId="43E55CBC" w14:textId="77777777" w:rsidR="004D3B9E" w:rsidRDefault="004D3B9E"/>
          <w:p w14:paraId="51236C24" w14:textId="77777777" w:rsidR="004D3B9E" w:rsidRDefault="004D3B9E"/>
        </w:tc>
        <w:tc>
          <w:tcPr>
            <w:tcW w:w="1290" w:type="dxa"/>
          </w:tcPr>
          <w:p w14:paraId="56F884BB" w14:textId="77777777" w:rsidR="004D3B9E" w:rsidRDefault="00000000">
            <w:pPr>
              <w:jc w:val="center"/>
            </w:pPr>
            <w:r>
              <w:t>10</w:t>
            </w:r>
            <w:r>
              <w:br/>
              <w:t>buc.</w:t>
            </w:r>
          </w:p>
        </w:tc>
        <w:tc>
          <w:tcPr>
            <w:tcW w:w="2025" w:type="dxa"/>
          </w:tcPr>
          <w:p w14:paraId="1708EA1B" w14:textId="77777777" w:rsidR="004D3B9E" w:rsidRDefault="004D3B9E">
            <w:pPr>
              <w:jc w:val="center"/>
            </w:pPr>
          </w:p>
        </w:tc>
        <w:tc>
          <w:tcPr>
            <w:tcW w:w="1605" w:type="dxa"/>
          </w:tcPr>
          <w:p w14:paraId="4C09BE10" w14:textId="77777777" w:rsidR="004D3B9E" w:rsidRDefault="004D3B9E">
            <w:pPr>
              <w:jc w:val="center"/>
            </w:pPr>
          </w:p>
        </w:tc>
      </w:tr>
      <w:tr w:rsidR="004D3B9E" w14:paraId="579079D3" w14:textId="77777777">
        <w:trPr>
          <w:jc w:val="center"/>
        </w:trPr>
        <w:tc>
          <w:tcPr>
            <w:tcW w:w="855" w:type="dxa"/>
          </w:tcPr>
          <w:p w14:paraId="59D36AE4" w14:textId="77777777" w:rsidR="004D3B9E" w:rsidRDefault="00000000">
            <w:pPr>
              <w:jc w:val="center"/>
            </w:pPr>
            <w:r>
              <w:t>23</w:t>
            </w:r>
          </w:p>
        </w:tc>
        <w:tc>
          <w:tcPr>
            <w:tcW w:w="4110" w:type="dxa"/>
          </w:tcPr>
          <w:p w14:paraId="1EB8914F" w14:textId="77777777" w:rsidR="004D3B9E" w:rsidRDefault="004D3B9E"/>
          <w:p w14:paraId="29AB4D6E" w14:textId="77777777" w:rsidR="004D3B9E" w:rsidRDefault="00000000">
            <w:r>
              <w:rPr>
                <w:b/>
                <w:bCs/>
              </w:rPr>
              <w:t>Planșetă de desen, dimensiuni 40×50 cm</w:t>
            </w:r>
          </w:p>
          <w:p w14:paraId="2BC6449C" w14:textId="77777777" w:rsidR="004D3B9E" w:rsidRDefault="00000000">
            <w:r>
              <w:t>1. Specificații tehnice minime</w:t>
            </w:r>
          </w:p>
          <w:p w14:paraId="7042F1BB" w14:textId="77777777" w:rsidR="004D3B9E" w:rsidRDefault="00000000">
            <w:r>
              <w:t>• Material rigid (MDF/plastic);</w:t>
            </w:r>
          </w:p>
          <w:p w14:paraId="534083B3" w14:textId="77777777" w:rsidR="004D3B9E" w:rsidRDefault="00000000">
            <w:r>
              <w:t>• suprafață netedă;</w:t>
            </w:r>
          </w:p>
          <w:p w14:paraId="6D09521A" w14:textId="77777777" w:rsidR="004D3B9E" w:rsidRDefault="00000000">
            <w:r>
              <w:t>• dimensiuni 40×50 cm.</w:t>
            </w:r>
          </w:p>
          <w:p w14:paraId="199F94C0" w14:textId="77777777" w:rsidR="004D3B9E" w:rsidRDefault="004D3B9E"/>
        </w:tc>
        <w:tc>
          <w:tcPr>
            <w:tcW w:w="1290" w:type="dxa"/>
          </w:tcPr>
          <w:p w14:paraId="1A1A5368" w14:textId="77777777" w:rsidR="004D3B9E" w:rsidRDefault="00000000">
            <w:pPr>
              <w:jc w:val="center"/>
            </w:pPr>
            <w:r>
              <w:t>10</w:t>
            </w:r>
            <w:r>
              <w:br/>
              <w:t>buc.</w:t>
            </w:r>
          </w:p>
        </w:tc>
        <w:tc>
          <w:tcPr>
            <w:tcW w:w="2025" w:type="dxa"/>
          </w:tcPr>
          <w:p w14:paraId="7EFE8575" w14:textId="77777777" w:rsidR="004D3B9E" w:rsidRDefault="004D3B9E">
            <w:pPr>
              <w:jc w:val="center"/>
            </w:pPr>
          </w:p>
        </w:tc>
        <w:tc>
          <w:tcPr>
            <w:tcW w:w="1605" w:type="dxa"/>
          </w:tcPr>
          <w:p w14:paraId="0552E10E" w14:textId="77777777" w:rsidR="004D3B9E" w:rsidRDefault="004D3B9E">
            <w:pPr>
              <w:jc w:val="center"/>
            </w:pPr>
          </w:p>
        </w:tc>
      </w:tr>
      <w:tr w:rsidR="004D3B9E" w14:paraId="315A309D" w14:textId="77777777">
        <w:trPr>
          <w:jc w:val="center"/>
        </w:trPr>
        <w:tc>
          <w:tcPr>
            <w:tcW w:w="855" w:type="dxa"/>
          </w:tcPr>
          <w:p w14:paraId="5C9E8624" w14:textId="77777777" w:rsidR="004D3B9E" w:rsidRDefault="00000000">
            <w:pPr>
              <w:jc w:val="center"/>
            </w:pPr>
            <w:r>
              <w:t>24</w:t>
            </w:r>
          </w:p>
        </w:tc>
        <w:tc>
          <w:tcPr>
            <w:tcW w:w="4110" w:type="dxa"/>
          </w:tcPr>
          <w:p w14:paraId="488D01E6" w14:textId="77777777" w:rsidR="004D3B9E" w:rsidRDefault="004D3B9E"/>
          <w:p w14:paraId="648EA0D4" w14:textId="77777777" w:rsidR="004D3B9E" w:rsidRDefault="00000000">
            <w:r>
              <w:rPr>
                <w:b/>
                <w:bCs/>
              </w:rPr>
              <w:t>Creion grafit, duritate HB</w:t>
            </w:r>
          </w:p>
          <w:p w14:paraId="4EBCE1C5" w14:textId="77777777" w:rsidR="004D3B9E" w:rsidRDefault="00000000">
            <w:r>
              <w:t>1. Specificații tehnice minime</w:t>
            </w:r>
          </w:p>
          <w:p w14:paraId="3F2E2CF7" w14:textId="77777777" w:rsidR="004D3B9E" w:rsidRDefault="00000000">
            <w:r>
              <w:t>• Creion grafit din lemn, duritate HB;</w:t>
            </w:r>
          </w:p>
          <w:p w14:paraId="697FD6DF" w14:textId="77777777" w:rsidR="004D3B9E" w:rsidRDefault="00000000">
            <w:r>
              <w:t>• adecvat activităților de desen pentru copii.</w:t>
            </w:r>
          </w:p>
          <w:p w14:paraId="68630C5D" w14:textId="77777777" w:rsidR="004D3B9E" w:rsidRDefault="004D3B9E"/>
        </w:tc>
        <w:tc>
          <w:tcPr>
            <w:tcW w:w="1290" w:type="dxa"/>
          </w:tcPr>
          <w:p w14:paraId="3ADE4672" w14:textId="77777777" w:rsidR="004D3B9E" w:rsidRDefault="00000000">
            <w:pPr>
              <w:jc w:val="center"/>
            </w:pPr>
            <w:r>
              <w:t>100</w:t>
            </w:r>
            <w:r>
              <w:br/>
              <w:t>buc.</w:t>
            </w:r>
          </w:p>
        </w:tc>
        <w:tc>
          <w:tcPr>
            <w:tcW w:w="2025" w:type="dxa"/>
          </w:tcPr>
          <w:p w14:paraId="7C414426" w14:textId="77777777" w:rsidR="004D3B9E" w:rsidRDefault="004D3B9E">
            <w:pPr>
              <w:jc w:val="center"/>
            </w:pPr>
          </w:p>
        </w:tc>
        <w:tc>
          <w:tcPr>
            <w:tcW w:w="1605" w:type="dxa"/>
          </w:tcPr>
          <w:p w14:paraId="6EE0639B" w14:textId="77777777" w:rsidR="004D3B9E" w:rsidRDefault="004D3B9E">
            <w:pPr>
              <w:jc w:val="center"/>
            </w:pPr>
          </w:p>
        </w:tc>
      </w:tr>
      <w:tr w:rsidR="004D3B9E" w14:paraId="21C6964D" w14:textId="77777777">
        <w:trPr>
          <w:jc w:val="center"/>
        </w:trPr>
        <w:tc>
          <w:tcPr>
            <w:tcW w:w="855" w:type="dxa"/>
          </w:tcPr>
          <w:p w14:paraId="6C07C1E3" w14:textId="77777777" w:rsidR="004D3B9E" w:rsidRDefault="00000000">
            <w:pPr>
              <w:jc w:val="center"/>
            </w:pPr>
            <w:r>
              <w:t>25</w:t>
            </w:r>
          </w:p>
        </w:tc>
        <w:tc>
          <w:tcPr>
            <w:tcW w:w="4110" w:type="dxa"/>
          </w:tcPr>
          <w:p w14:paraId="00A60CEB" w14:textId="77777777" w:rsidR="004D3B9E" w:rsidRDefault="004D3B9E"/>
          <w:p w14:paraId="7D4A32C3" w14:textId="77777777" w:rsidR="004D3B9E" w:rsidRDefault="00000000">
            <w:r>
              <w:rPr>
                <w:b/>
                <w:bCs/>
              </w:rPr>
              <w:t>Radieră pentru creion grafit</w:t>
            </w:r>
          </w:p>
          <w:p w14:paraId="228A672B" w14:textId="77777777" w:rsidR="004D3B9E" w:rsidRDefault="00000000">
            <w:r>
              <w:t>1. Specificații tehnice minime</w:t>
            </w:r>
          </w:p>
          <w:p w14:paraId="32A49318" w14:textId="77777777" w:rsidR="004D3B9E" w:rsidRDefault="00000000">
            <w:r>
              <w:t>• Radieră din cauciuc netoxic.</w:t>
            </w:r>
          </w:p>
          <w:p w14:paraId="6EABDB94" w14:textId="77777777" w:rsidR="004D3B9E" w:rsidRDefault="004D3B9E"/>
        </w:tc>
        <w:tc>
          <w:tcPr>
            <w:tcW w:w="1290" w:type="dxa"/>
          </w:tcPr>
          <w:p w14:paraId="5213B121" w14:textId="77777777" w:rsidR="004D3B9E" w:rsidRDefault="00000000">
            <w:pPr>
              <w:jc w:val="center"/>
            </w:pPr>
            <w:r>
              <w:t>10</w:t>
            </w:r>
            <w:r>
              <w:br/>
              <w:t>buc.</w:t>
            </w:r>
          </w:p>
        </w:tc>
        <w:tc>
          <w:tcPr>
            <w:tcW w:w="2025" w:type="dxa"/>
          </w:tcPr>
          <w:p w14:paraId="587F1C46" w14:textId="77777777" w:rsidR="004D3B9E" w:rsidRDefault="004D3B9E">
            <w:pPr>
              <w:jc w:val="center"/>
            </w:pPr>
          </w:p>
        </w:tc>
        <w:tc>
          <w:tcPr>
            <w:tcW w:w="1605" w:type="dxa"/>
          </w:tcPr>
          <w:p w14:paraId="1F6C88BE" w14:textId="77777777" w:rsidR="004D3B9E" w:rsidRDefault="004D3B9E">
            <w:pPr>
              <w:jc w:val="center"/>
            </w:pPr>
          </w:p>
        </w:tc>
      </w:tr>
      <w:tr w:rsidR="004D3B9E" w14:paraId="49E9E7AF" w14:textId="77777777">
        <w:trPr>
          <w:jc w:val="center"/>
        </w:trPr>
        <w:tc>
          <w:tcPr>
            <w:tcW w:w="855" w:type="dxa"/>
          </w:tcPr>
          <w:p w14:paraId="5A80C111" w14:textId="77777777" w:rsidR="004D3B9E" w:rsidRDefault="00000000">
            <w:pPr>
              <w:jc w:val="center"/>
            </w:pPr>
            <w:r>
              <w:t>26</w:t>
            </w:r>
          </w:p>
        </w:tc>
        <w:tc>
          <w:tcPr>
            <w:tcW w:w="4110" w:type="dxa"/>
          </w:tcPr>
          <w:p w14:paraId="187B92C1" w14:textId="77777777" w:rsidR="004D3B9E" w:rsidRDefault="004D3B9E"/>
          <w:p w14:paraId="57B9A6F7" w14:textId="77777777" w:rsidR="004D3B9E" w:rsidRDefault="00000000">
            <w:r>
              <w:rPr>
                <w:b/>
                <w:bCs/>
              </w:rPr>
              <w:t>Set creioane cerate, minimum 24 culori</w:t>
            </w:r>
          </w:p>
          <w:p w14:paraId="08473C0F" w14:textId="77777777" w:rsidR="004D3B9E" w:rsidRDefault="00000000">
            <w:r>
              <w:t>1. Specificații tehnice minime</w:t>
            </w:r>
          </w:p>
          <w:p w14:paraId="2FD7B543" w14:textId="77777777" w:rsidR="004D3B9E" w:rsidRDefault="00000000">
            <w:r>
              <w:t>• Creioane cerate netoxice;</w:t>
            </w:r>
          </w:p>
          <w:p w14:paraId="01518C75" w14:textId="77777777" w:rsidR="004D3B9E" w:rsidRDefault="00000000">
            <w:r>
              <w:t>• minimum 24 culori.</w:t>
            </w:r>
          </w:p>
          <w:p w14:paraId="30861210" w14:textId="77777777" w:rsidR="004D3B9E" w:rsidRDefault="004D3B9E"/>
        </w:tc>
        <w:tc>
          <w:tcPr>
            <w:tcW w:w="1290" w:type="dxa"/>
          </w:tcPr>
          <w:p w14:paraId="226FB413" w14:textId="77777777" w:rsidR="004D3B9E" w:rsidRDefault="00000000">
            <w:pPr>
              <w:jc w:val="center"/>
            </w:pPr>
            <w:r>
              <w:t>10</w:t>
            </w:r>
            <w:r>
              <w:br/>
              <w:t>seturi</w:t>
            </w:r>
          </w:p>
        </w:tc>
        <w:tc>
          <w:tcPr>
            <w:tcW w:w="2025" w:type="dxa"/>
          </w:tcPr>
          <w:p w14:paraId="325C0E17" w14:textId="77777777" w:rsidR="004D3B9E" w:rsidRDefault="004D3B9E">
            <w:pPr>
              <w:jc w:val="center"/>
            </w:pPr>
          </w:p>
        </w:tc>
        <w:tc>
          <w:tcPr>
            <w:tcW w:w="1605" w:type="dxa"/>
          </w:tcPr>
          <w:p w14:paraId="109547A3" w14:textId="77777777" w:rsidR="004D3B9E" w:rsidRDefault="004D3B9E">
            <w:pPr>
              <w:jc w:val="center"/>
            </w:pPr>
          </w:p>
        </w:tc>
      </w:tr>
      <w:tr w:rsidR="004D3B9E" w14:paraId="3C9A1FF4" w14:textId="77777777">
        <w:trPr>
          <w:jc w:val="center"/>
        </w:trPr>
        <w:tc>
          <w:tcPr>
            <w:tcW w:w="855" w:type="dxa"/>
          </w:tcPr>
          <w:p w14:paraId="2D69EDE5" w14:textId="77777777" w:rsidR="004D3B9E" w:rsidRDefault="00000000">
            <w:pPr>
              <w:jc w:val="center"/>
            </w:pPr>
            <w:r>
              <w:t>27</w:t>
            </w:r>
          </w:p>
        </w:tc>
        <w:tc>
          <w:tcPr>
            <w:tcW w:w="4110" w:type="dxa"/>
          </w:tcPr>
          <w:p w14:paraId="53D826BC" w14:textId="77777777" w:rsidR="004D3B9E" w:rsidRDefault="00000000">
            <w:r>
              <w:t>Livrare în raza Chișinăului</w:t>
            </w:r>
          </w:p>
        </w:tc>
        <w:tc>
          <w:tcPr>
            <w:tcW w:w="1290" w:type="dxa"/>
          </w:tcPr>
          <w:p w14:paraId="2652CB25" w14:textId="77777777" w:rsidR="004D3B9E" w:rsidRDefault="00000000">
            <w:pPr>
              <w:jc w:val="center"/>
            </w:pPr>
            <w:r>
              <w:t>lei/km</w:t>
            </w:r>
          </w:p>
        </w:tc>
        <w:tc>
          <w:tcPr>
            <w:tcW w:w="2025" w:type="dxa"/>
          </w:tcPr>
          <w:p w14:paraId="514823E8" w14:textId="77777777" w:rsidR="004D3B9E" w:rsidRDefault="004D3B9E">
            <w:pPr>
              <w:jc w:val="center"/>
            </w:pPr>
          </w:p>
        </w:tc>
        <w:tc>
          <w:tcPr>
            <w:tcW w:w="1605" w:type="dxa"/>
          </w:tcPr>
          <w:p w14:paraId="57965079" w14:textId="77777777" w:rsidR="004D3B9E" w:rsidRDefault="004D3B9E">
            <w:pPr>
              <w:jc w:val="center"/>
            </w:pPr>
          </w:p>
        </w:tc>
      </w:tr>
      <w:tr w:rsidR="004D3B9E" w14:paraId="4CD6791F" w14:textId="77777777">
        <w:trPr>
          <w:jc w:val="center"/>
        </w:trPr>
        <w:tc>
          <w:tcPr>
            <w:tcW w:w="855" w:type="dxa"/>
          </w:tcPr>
          <w:p w14:paraId="7FC89FFD" w14:textId="77777777" w:rsidR="004D3B9E" w:rsidRDefault="00000000">
            <w:pPr>
              <w:jc w:val="center"/>
            </w:pPr>
            <w:r>
              <w:t>28</w:t>
            </w:r>
          </w:p>
        </w:tc>
        <w:tc>
          <w:tcPr>
            <w:tcW w:w="4110" w:type="dxa"/>
          </w:tcPr>
          <w:p w14:paraId="4EAEB0A2" w14:textId="77777777" w:rsidR="004D3B9E" w:rsidRDefault="00000000">
            <w:r>
              <w:t xml:space="preserve">Livrare în afara Chișinăului </w:t>
            </w:r>
          </w:p>
        </w:tc>
        <w:tc>
          <w:tcPr>
            <w:tcW w:w="1290" w:type="dxa"/>
          </w:tcPr>
          <w:p w14:paraId="1EBB1D48" w14:textId="77777777" w:rsidR="004D3B9E" w:rsidRDefault="00000000">
            <w:pPr>
              <w:jc w:val="center"/>
            </w:pPr>
            <w:r>
              <w:t>lei/km</w:t>
            </w:r>
          </w:p>
        </w:tc>
        <w:tc>
          <w:tcPr>
            <w:tcW w:w="2025" w:type="dxa"/>
          </w:tcPr>
          <w:p w14:paraId="0B5F1240" w14:textId="77777777" w:rsidR="004D3B9E" w:rsidRDefault="004D3B9E">
            <w:pPr>
              <w:jc w:val="center"/>
            </w:pPr>
          </w:p>
        </w:tc>
        <w:tc>
          <w:tcPr>
            <w:tcW w:w="1605" w:type="dxa"/>
          </w:tcPr>
          <w:p w14:paraId="594BD27A" w14:textId="77777777" w:rsidR="004D3B9E" w:rsidRDefault="004D3B9E">
            <w:pPr>
              <w:jc w:val="center"/>
            </w:pPr>
          </w:p>
        </w:tc>
      </w:tr>
    </w:tbl>
    <w:p w14:paraId="5AF17C31" w14:textId="77777777" w:rsidR="004D3B9E" w:rsidRDefault="004D3B9E">
      <w:pPr>
        <w:jc w:val="both"/>
      </w:pPr>
    </w:p>
    <w:p w14:paraId="7D364D26" w14:textId="77777777" w:rsidR="004D3B9E" w:rsidRDefault="00000000">
      <w:pPr>
        <w:spacing w:after="320"/>
        <w:jc w:val="both"/>
      </w:pPr>
      <w:r>
        <w:rPr>
          <w:i/>
          <w:iCs/>
        </w:rPr>
        <w:t>Specificațiile de mai sus reprezintă cerințe tehnice minime; ofertanții pot propune produse cu parametri egali sau superiori.</w:t>
      </w:r>
    </w:p>
    <w:p w14:paraId="273A937B" w14:textId="77777777" w:rsidR="004D3B9E" w:rsidRDefault="00000000">
      <w:pPr>
        <w:spacing w:after="0" w:line="240" w:lineRule="auto"/>
        <w:ind w:left="360"/>
        <w:rPr>
          <w:i/>
          <w:iCs/>
        </w:rPr>
      </w:pPr>
      <w:r>
        <w:rPr>
          <w:rFonts w:ascii="Trebuchet MS" w:eastAsia="Trebuchet MS" w:hAnsi="Trebuchet MS" w:cs="Trebuchet MS"/>
          <w:i/>
          <w:iCs/>
          <w:sz w:val="22"/>
          <w:szCs w:val="22"/>
          <w:highlight w:val="yellow"/>
        </w:rPr>
        <w:t>[</w:t>
      </w:r>
      <w:r>
        <w:rPr>
          <w:i/>
          <w:iCs/>
          <w:highlight w:val="yellow"/>
        </w:rPr>
        <w:t>Vă rugăm completați tabelul și spațiile libere de mai sus cu prețurile aferente conform cotației dvs, pentru respectivul pachet.]</w:t>
      </w:r>
    </w:p>
    <w:p w14:paraId="0D38A616" w14:textId="77777777" w:rsidR="004D3B9E" w:rsidRDefault="004D3B9E">
      <w:pPr>
        <w:spacing w:after="0"/>
        <w:ind w:left="360" w:firstLine="708"/>
        <w:jc w:val="both"/>
        <w:rPr>
          <w:b/>
          <w:bCs/>
          <w:color w:val="FF0000"/>
        </w:rPr>
      </w:pPr>
    </w:p>
    <w:p w14:paraId="514849A5" w14:textId="77777777" w:rsidR="004D3B9E" w:rsidRDefault="00000000">
      <w:pPr>
        <w:spacing w:after="0"/>
        <w:ind w:left="360" w:firstLine="708"/>
        <w:jc w:val="both"/>
        <w:rPr>
          <w:b/>
          <w:bCs/>
          <w:color w:val="FF0000"/>
        </w:rPr>
      </w:pPr>
      <w:r>
        <w:rPr>
          <w:b/>
          <w:bCs/>
          <w:color w:val="FF0000"/>
        </w:rPr>
        <w:t xml:space="preserve">Notă: O companie poate depune oferta de preț pentru unul sau ambele loturi. Vă rugăm să selectați lotul/loturile pentru care transmiteți oferta financiară și să ștergeți tabelele corespunzătoare celorlalte loturi. </w:t>
      </w:r>
    </w:p>
    <w:p w14:paraId="5D3E2CDC" w14:textId="77777777" w:rsidR="004D3B9E" w:rsidRDefault="004D3B9E">
      <w:pPr>
        <w:spacing w:after="0"/>
        <w:ind w:left="360" w:firstLine="708"/>
        <w:jc w:val="both"/>
        <w:rPr>
          <w:b/>
          <w:bCs/>
          <w:color w:val="FF0000"/>
        </w:rPr>
      </w:pPr>
    </w:p>
    <w:p w14:paraId="354BDFAB" w14:textId="77777777" w:rsidR="004D3B9E" w:rsidRDefault="00000000">
      <w:pPr>
        <w:numPr>
          <w:ilvl w:val="0"/>
          <w:numId w:val="7"/>
        </w:numPr>
        <w:tabs>
          <w:tab w:val="left" w:pos="720"/>
        </w:tabs>
        <w:spacing w:after="0"/>
        <w:ind w:left="360" w:firstLine="360"/>
        <w:jc w:val="both"/>
      </w:pPr>
      <w:r>
        <w:rPr>
          <w:b/>
          <w:bCs/>
          <w:u w:val="single"/>
        </w:rPr>
        <w:t xml:space="preserve">Preț Fix: </w:t>
      </w:r>
      <w:r>
        <w:t>Prețurile indicate mai sus sunt ferme și fixe și nu fac obiectul nici unei ajustări în timpul executării contractului.</w:t>
      </w:r>
    </w:p>
    <w:p w14:paraId="3AD0849A" w14:textId="77777777" w:rsidR="004D3B9E" w:rsidRDefault="00000000">
      <w:pPr>
        <w:tabs>
          <w:tab w:val="left" w:pos="720"/>
        </w:tabs>
        <w:spacing w:after="0"/>
        <w:ind w:left="720"/>
        <w:jc w:val="both"/>
      </w:pPr>
      <w:r>
        <w:t>Prețul total convenit pentru livrarea produsului este în valoare de ............................ MDL fără TVA.</w:t>
      </w:r>
    </w:p>
    <w:p w14:paraId="6C7BEDD8" w14:textId="77777777" w:rsidR="004D3B9E" w:rsidRDefault="004D3B9E">
      <w:pPr>
        <w:spacing w:after="0"/>
        <w:ind w:left="1080" w:hanging="720"/>
        <w:jc w:val="both"/>
      </w:pPr>
    </w:p>
    <w:p w14:paraId="696078DE" w14:textId="77777777" w:rsidR="004D3B9E" w:rsidRDefault="00000000">
      <w:pPr>
        <w:numPr>
          <w:ilvl w:val="0"/>
          <w:numId w:val="7"/>
        </w:numPr>
        <w:spacing w:after="0" w:line="360" w:lineRule="auto"/>
        <w:ind w:left="1080"/>
        <w:jc w:val="both"/>
        <w:rPr>
          <w:b/>
          <w:bCs/>
          <w:u w:val="single"/>
        </w:rPr>
      </w:pPr>
      <w:r>
        <w:rPr>
          <w:b/>
          <w:bCs/>
          <w:u w:val="single"/>
        </w:rPr>
        <w:t>Depunerea Ofertei</w:t>
      </w:r>
    </w:p>
    <w:p w14:paraId="3509D12A" w14:textId="77777777" w:rsidR="004D3B9E" w:rsidRDefault="00000000">
      <w:pPr>
        <w:spacing w:after="0"/>
        <w:ind w:left="360" w:firstLine="547"/>
        <w:jc w:val="both"/>
      </w:pPr>
      <w:r>
        <w:t>Propunerea tehnică va fi însoţită de certificate / declaraţii de conformitate, potrivit cerinţelor specificaţiilor tehnice.</w:t>
      </w:r>
    </w:p>
    <w:p w14:paraId="54A9FD0B" w14:textId="77777777" w:rsidR="004D3B9E" w:rsidRDefault="004D3B9E">
      <w:pPr>
        <w:spacing w:after="120" w:line="240" w:lineRule="auto"/>
        <w:ind w:left="1080"/>
        <w:jc w:val="both"/>
        <w:rPr>
          <w:b/>
          <w:bCs/>
          <w:i/>
          <w:iCs/>
          <w:highlight w:val="yellow"/>
        </w:rPr>
      </w:pPr>
    </w:p>
    <w:p w14:paraId="185D5F19" w14:textId="77777777" w:rsidR="004D3B9E" w:rsidRDefault="00000000">
      <w:pPr>
        <w:numPr>
          <w:ilvl w:val="0"/>
          <w:numId w:val="7"/>
        </w:numPr>
        <w:spacing w:after="0"/>
        <w:ind w:left="1080"/>
        <w:jc w:val="both"/>
      </w:pPr>
      <w:r>
        <w:rPr>
          <w:b/>
          <w:bCs/>
          <w:u w:val="single"/>
        </w:rPr>
        <w:t>Legea Aplicabilă</w:t>
      </w:r>
      <w:r>
        <w:rPr>
          <w:u w:val="single"/>
        </w:rPr>
        <w:t xml:space="preserve">: </w:t>
      </w:r>
      <w:r>
        <w:t>Contractul va fi interpretat și guvernat în concordanță cu legile în vigoare din Republic Moldova.</w:t>
      </w:r>
    </w:p>
    <w:p w14:paraId="5115FC3A" w14:textId="77777777" w:rsidR="004D3B9E" w:rsidRDefault="004D3B9E">
      <w:pPr>
        <w:spacing w:after="0"/>
        <w:ind w:left="360"/>
        <w:rPr>
          <w:b/>
          <w:bCs/>
        </w:rPr>
      </w:pPr>
    </w:p>
    <w:p w14:paraId="537A151C" w14:textId="77777777" w:rsidR="004D3B9E" w:rsidRDefault="00000000">
      <w:pPr>
        <w:numPr>
          <w:ilvl w:val="0"/>
          <w:numId w:val="7"/>
        </w:numPr>
        <w:spacing w:after="0"/>
        <w:ind w:firstLine="0"/>
        <w:jc w:val="both"/>
      </w:pPr>
      <w:r>
        <w:rPr>
          <w:b/>
          <w:bCs/>
          <w:u w:val="single"/>
        </w:rPr>
        <w:t>Soluționarea litigiilor:</w:t>
      </w:r>
      <w:r>
        <w:t xml:space="preserve"> Cumpărătorul și Furnizorul vor depune toate eforturile pentru a soluționa pe cale amiabilă, prin negociere informală, tratative directe sau prin corespondență, orice neînțelegere sau dispută care se poate ivi între ei în cadrul sau în legătură cu îndeplinirea Contractului. Dacă, după 15 (cincisprezece) zile calendaristice de la data începerii acestor tratative, Cumpărătorul și Furnizorul nu reușesc să rezolve în mod amiabil o divergență, litigiul va fi soluționat în conformitate cu legislația românească în vigoare.</w:t>
      </w:r>
    </w:p>
    <w:p w14:paraId="0D88BD6C" w14:textId="77777777" w:rsidR="004D3B9E" w:rsidRDefault="004D3B9E">
      <w:pPr>
        <w:spacing w:after="0"/>
        <w:ind w:left="360"/>
        <w:jc w:val="both"/>
      </w:pPr>
    </w:p>
    <w:p w14:paraId="51D7A170" w14:textId="77777777" w:rsidR="004D3B9E" w:rsidRDefault="00000000">
      <w:pPr>
        <w:numPr>
          <w:ilvl w:val="0"/>
          <w:numId w:val="7"/>
        </w:numPr>
        <w:spacing w:after="0"/>
        <w:ind w:firstLine="0"/>
        <w:jc w:val="both"/>
        <w:rPr>
          <w:b/>
          <w:bCs/>
          <w:u w:val="single"/>
        </w:rPr>
      </w:pPr>
      <w:r>
        <w:rPr>
          <w:b/>
          <w:bCs/>
          <w:u w:val="single"/>
        </w:rPr>
        <w:t>Recepţia cantitativă:</w:t>
      </w:r>
    </w:p>
    <w:p w14:paraId="58593149" w14:textId="77777777" w:rsidR="004D3B9E" w:rsidRDefault="00000000">
      <w:pPr>
        <w:spacing w:after="0"/>
        <w:ind w:left="360" w:firstLine="708"/>
        <w:jc w:val="both"/>
      </w:pPr>
      <w:r>
        <w:t>Recepţia cantitativă a produsului se va efectua la o locaţie stabilită de comun acord cu Cumpărătorul.</w:t>
      </w:r>
    </w:p>
    <w:p w14:paraId="70C49110" w14:textId="77777777" w:rsidR="004D3B9E" w:rsidRDefault="004D3B9E">
      <w:pPr>
        <w:spacing w:after="0"/>
        <w:ind w:left="360" w:firstLine="708"/>
        <w:jc w:val="both"/>
      </w:pPr>
    </w:p>
    <w:p w14:paraId="3FFE00F5" w14:textId="77777777" w:rsidR="004D3B9E" w:rsidRDefault="00000000">
      <w:pPr>
        <w:spacing w:after="160"/>
        <w:jc w:val="both"/>
      </w:pPr>
      <w:r>
        <w:t>Recepția cantitativă va presupune verificarea numărului și tipului de produse livrate, corespondența cu specificațiile tehnice ofertate și confirmarea prin liste de predare-primire, în termenii și condițiile de livrare stabilite.</w:t>
      </w:r>
    </w:p>
    <w:p w14:paraId="0E779172" w14:textId="77777777" w:rsidR="004D3B9E" w:rsidRDefault="00000000">
      <w:pPr>
        <w:spacing w:after="320"/>
        <w:jc w:val="both"/>
      </w:pPr>
      <w:r>
        <w:t>Rezultatele recepției se vor consemna în „Actul de Primire-Predare”, semnat de ambele părți (Furnizor și beneficiară/beneficiar sau Cumpărător, după caz). Recepția produsului va fi considerată finalizată la data încheierii Actului de Primire-Predare, fără obiecțiuni. După încheierea Actului de Primire-Predare, fără obiecțiuni, Furnizorul va emite factura aferentă.</w:t>
      </w:r>
    </w:p>
    <w:p w14:paraId="1C137F1C" w14:textId="77777777" w:rsidR="004D3B9E" w:rsidRDefault="00000000">
      <w:pPr>
        <w:spacing w:after="320"/>
        <w:jc w:val="both"/>
      </w:pPr>
      <w:r>
        <w:t xml:space="preserve">7. </w:t>
      </w:r>
      <w:r>
        <w:rPr>
          <w:b/>
          <w:bCs/>
          <w:u w:val="single"/>
        </w:rPr>
        <w:t>Plata</w:t>
      </w:r>
    </w:p>
    <w:p w14:paraId="33000D98" w14:textId="77777777" w:rsidR="004D3B9E" w:rsidRDefault="00000000">
      <w:pPr>
        <w:spacing w:after="160"/>
        <w:jc w:val="both"/>
      </w:pPr>
      <w:r>
        <w:t>Plata pentru factura emisă va fi făcută după cum urmează: 100% după semnarea Actului de Primire-Predare.</w:t>
      </w:r>
    </w:p>
    <w:p w14:paraId="24165171" w14:textId="77777777" w:rsidR="004D3B9E" w:rsidRDefault="00000000">
      <w:pPr>
        <w:spacing w:after="160"/>
        <w:jc w:val="both"/>
      </w:pPr>
      <w:r>
        <w:lastRenderedPageBreak/>
        <w:t>Termenul de plată nu trebuie să depășească 30 (treizeci) zile calendaristice de la data primirii facturii de către Cumpărător.</w:t>
      </w:r>
    </w:p>
    <w:p w14:paraId="073F31FF" w14:textId="77777777" w:rsidR="004D3B9E" w:rsidRDefault="00000000">
      <w:pPr>
        <w:spacing w:after="320"/>
        <w:jc w:val="both"/>
      </w:pPr>
      <w:r>
        <w:t>Plata se va face pe baza facturii fiscale, primite și acceptate de către Cumpărător, prin ordin de plată, în lei, în contul bancar al Furnizorului. Factura va fi însoțită de Actul de Primire-Predare.</w:t>
      </w:r>
    </w:p>
    <w:p w14:paraId="1E6DC43A" w14:textId="77777777" w:rsidR="004D3B9E" w:rsidRDefault="00000000">
      <w:pPr>
        <w:spacing w:after="160"/>
        <w:jc w:val="both"/>
      </w:pPr>
      <w:r>
        <w:rPr>
          <w:b/>
          <w:bCs/>
          <w:u w:val="single"/>
        </w:rPr>
        <w:t>8. Forța majoră</w:t>
      </w:r>
    </w:p>
    <w:p w14:paraId="740DAE92" w14:textId="77777777" w:rsidR="004D3B9E" w:rsidRDefault="00000000">
      <w:pPr>
        <w:spacing w:after="160"/>
        <w:jc w:val="both"/>
      </w:pPr>
      <w:r>
        <w:t>Furnizorul nu este răspunzător/pasibil pentru penalități sau reziliere în cazul neîndeplinirii obligațiilor dacă și în măsura în care întârzierea în executare sau altă neîndeplinire a obligațiilor sale în baza Contractului este rezultatul unui eveniment de Forță Majoră.</w:t>
      </w:r>
    </w:p>
    <w:p w14:paraId="4BEF1E82" w14:textId="77777777" w:rsidR="004D3B9E" w:rsidRDefault="00000000">
      <w:pPr>
        <w:spacing w:after="160"/>
        <w:jc w:val="both"/>
      </w:pPr>
      <w:r>
        <w:t>În sensul prezentei clauze, "Forța majoră" înseamnă orice eveniment extern, imprevizibil, absolut invincibil și inevitabil, care este dincolo de controlul Furnizorului și care nu implică incapacitatea sau neglijența Furnizorului. Sunt considerate asemenea evenimente, fără a se limita doar la, războaiele, revoluțiile, incendiile, inundațiile sau orice alte catastrofe naturale, epidemii, restricțiile apărute ca urmare a unei carantine, embargourile, enumerarea nefiind exhaustivă, ci enunțiativă.</w:t>
      </w:r>
    </w:p>
    <w:p w14:paraId="2F724AA7" w14:textId="77777777" w:rsidR="004D3B9E" w:rsidRDefault="00000000">
      <w:pPr>
        <w:spacing w:after="480"/>
        <w:jc w:val="both"/>
      </w:pPr>
      <w:r>
        <w:t>În cazul în care o situație de forță majoră apare, Furnizorul va notifica de îndată Cumpărătorul în scris de apariția unei astfel de situații și cauza acesteia.</w:t>
      </w:r>
    </w:p>
    <w:p w14:paraId="4EA6B1F3" w14:textId="77777777" w:rsidR="004D3B9E" w:rsidRDefault="00000000">
      <w:pPr>
        <w:spacing w:after="320"/>
        <w:jc w:val="both"/>
      </w:pPr>
      <w:r>
        <w:t xml:space="preserve">DENUMIREA FURNIZORULUI </w:t>
      </w:r>
      <w:r>
        <w:tab/>
        <w:t>________________________________________</w:t>
      </w:r>
    </w:p>
    <w:p w14:paraId="6C05837A" w14:textId="77777777" w:rsidR="004D3B9E" w:rsidRDefault="00000000">
      <w:pPr>
        <w:spacing w:after="320"/>
        <w:jc w:val="both"/>
      </w:pPr>
      <w:r>
        <w:t>Semnătura Autorizată, ștampila</w:t>
      </w:r>
      <w:r>
        <w:tab/>
        <w:t>________________________________________</w:t>
      </w:r>
    </w:p>
    <w:p w14:paraId="2A91D51C" w14:textId="77777777" w:rsidR="004D3B9E" w:rsidRDefault="00000000">
      <w:pPr>
        <w:spacing w:after="40"/>
        <w:jc w:val="both"/>
      </w:pPr>
      <w:r>
        <w:t>Locul:</w:t>
      </w:r>
      <w:r>
        <w:tab/>
      </w:r>
      <w:r>
        <w:tab/>
      </w:r>
      <w:r>
        <w:tab/>
      </w:r>
      <w:r>
        <w:tab/>
      </w:r>
      <w:r>
        <w:tab/>
        <w:t>________________________________________</w:t>
      </w:r>
    </w:p>
    <w:p w14:paraId="37A95B54" w14:textId="77777777" w:rsidR="004D3B9E" w:rsidRDefault="00000000">
      <w:pPr>
        <w:spacing w:after="80"/>
        <w:jc w:val="both"/>
      </w:pPr>
      <w:r>
        <w:t>Data:</w:t>
      </w:r>
      <w:r>
        <w:tab/>
      </w:r>
      <w:r>
        <w:tab/>
      </w:r>
      <w:r>
        <w:tab/>
      </w:r>
      <w:r>
        <w:tab/>
      </w:r>
      <w:r>
        <w:tab/>
        <w:t>________________________________________</w:t>
      </w:r>
    </w:p>
    <w:p w14:paraId="77217C48" w14:textId="77777777" w:rsidR="004D3B9E" w:rsidRDefault="004D3B9E">
      <w:pPr>
        <w:rPr>
          <w:i/>
          <w:iCs/>
        </w:rPr>
      </w:pPr>
    </w:p>
    <w:p w14:paraId="5AA9BD08" w14:textId="77777777" w:rsidR="004D3B9E" w:rsidRDefault="004D3B9E">
      <w:pPr>
        <w:rPr>
          <w:i/>
          <w:iCs/>
        </w:rPr>
      </w:pPr>
    </w:p>
    <w:p w14:paraId="3CC5C4E2" w14:textId="77777777" w:rsidR="004D3B9E" w:rsidRDefault="004D3B9E">
      <w:pPr>
        <w:rPr>
          <w:i/>
          <w:iCs/>
        </w:rPr>
      </w:pPr>
    </w:p>
    <w:p w14:paraId="0A1ED7F0" w14:textId="77777777" w:rsidR="004D3B9E" w:rsidRDefault="004D3B9E">
      <w:pPr>
        <w:rPr>
          <w:i/>
          <w:iCs/>
        </w:rPr>
      </w:pPr>
    </w:p>
    <w:p w14:paraId="5C4ED0C0" w14:textId="77777777" w:rsidR="004D3B9E" w:rsidRDefault="004D3B9E">
      <w:pPr>
        <w:rPr>
          <w:i/>
          <w:iCs/>
        </w:rPr>
      </w:pPr>
    </w:p>
    <w:p w14:paraId="56AB494A" w14:textId="77777777" w:rsidR="004D3B9E" w:rsidRDefault="004D3B9E">
      <w:pPr>
        <w:rPr>
          <w:i/>
          <w:iCs/>
        </w:rPr>
      </w:pPr>
    </w:p>
    <w:p w14:paraId="0427792C" w14:textId="77777777" w:rsidR="004D3B9E" w:rsidRDefault="004D3B9E">
      <w:pPr>
        <w:rPr>
          <w:i/>
          <w:iCs/>
        </w:rPr>
      </w:pPr>
    </w:p>
    <w:p w14:paraId="796045ED" w14:textId="77777777" w:rsidR="004D3B9E" w:rsidRDefault="004D3B9E">
      <w:pPr>
        <w:rPr>
          <w:i/>
          <w:iCs/>
        </w:rPr>
      </w:pPr>
    </w:p>
    <w:p w14:paraId="7D679718" w14:textId="77777777" w:rsidR="004D3B9E" w:rsidRDefault="004D3B9E">
      <w:pPr>
        <w:rPr>
          <w:i/>
          <w:iCs/>
        </w:rPr>
      </w:pPr>
    </w:p>
    <w:p w14:paraId="0A1C799F" w14:textId="77777777" w:rsidR="004D3B9E" w:rsidRDefault="004D3B9E">
      <w:pPr>
        <w:rPr>
          <w:i/>
          <w:iCs/>
        </w:rPr>
      </w:pPr>
    </w:p>
    <w:p w14:paraId="01726CA8" w14:textId="77777777" w:rsidR="004D3B9E" w:rsidRDefault="004D3B9E">
      <w:pPr>
        <w:rPr>
          <w:i/>
          <w:iCs/>
        </w:rPr>
      </w:pPr>
    </w:p>
    <w:p w14:paraId="1DBF1CBC" w14:textId="77777777" w:rsidR="004D3B9E" w:rsidRDefault="004D3B9E">
      <w:pPr>
        <w:rPr>
          <w:i/>
          <w:iCs/>
        </w:rPr>
      </w:pPr>
    </w:p>
    <w:p w14:paraId="47BE1883" w14:textId="77777777" w:rsidR="004D3B9E" w:rsidRDefault="004D3B9E">
      <w:pPr>
        <w:rPr>
          <w:i/>
          <w:iCs/>
        </w:rPr>
      </w:pPr>
    </w:p>
    <w:p w14:paraId="62BF321E" w14:textId="77777777" w:rsidR="004D3B9E" w:rsidRDefault="004D3B9E">
      <w:pPr>
        <w:rPr>
          <w:i/>
          <w:iCs/>
        </w:rPr>
      </w:pPr>
    </w:p>
    <w:p w14:paraId="5BF286DB" w14:textId="77777777" w:rsidR="004D3B9E" w:rsidRDefault="004D3B9E">
      <w:pPr>
        <w:rPr>
          <w:i/>
          <w:iCs/>
        </w:rPr>
      </w:pPr>
    </w:p>
    <w:p w14:paraId="022C7739" w14:textId="77777777" w:rsidR="004D3B9E" w:rsidRDefault="004D3B9E">
      <w:pPr>
        <w:rPr>
          <w:i/>
          <w:iCs/>
        </w:rPr>
      </w:pPr>
    </w:p>
    <w:p w14:paraId="7EE67C40" w14:textId="77777777" w:rsidR="004D3B9E" w:rsidRDefault="004D3B9E">
      <w:pPr>
        <w:rPr>
          <w:i/>
          <w:iCs/>
        </w:rPr>
      </w:pPr>
    </w:p>
    <w:p w14:paraId="6B39AC72" w14:textId="77777777" w:rsidR="004D3B9E" w:rsidRDefault="00000000">
      <w:pPr>
        <w:spacing w:after="320"/>
        <w:jc w:val="both"/>
        <w:rPr>
          <w:b/>
          <w:bCs/>
        </w:rPr>
      </w:pPr>
      <w:r>
        <w:rPr>
          <w:b/>
          <w:bCs/>
        </w:rPr>
        <w:t>Anexa nr. 5</w:t>
      </w:r>
    </w:p>
    <w:p w14:paraId="1E99724C" w14:textId="77777777" w:rsidR="004D3B9E" w:rsidRDefault="00000000">
      <w:pPr>
        <w:spacing w:after="40"/>
        <w:jc w:val="both"/>
      </w:pPr>
      <w:r>
        <w:t>Ofertant</w:t>
      </w:r>
    </w:p>
    <w:p w14:paraId="7FC2A233" w14:textId="77777777" w:rsidR="004D3B9E" w:rsidRDefault="00000000">
      <w:pPr>
        <w:spacing w:after="40"/>
        <w:jc w:val="both"/>
      </w:pPr>
      <w:r>
        <w:t>__________________</w:t>
      </w:r>
    </w:p>
    <w:p w14:paraId="68D58180" w14:textId="77777777" w:rsidR="004D3B9E" w:rsidRDefault="00000000">
      <w:pPr>
        <w:spacing w:after="320"/>
        <w:jc w:val="both"/>
      </w:pPr>
      <w:r>
        <w:t>[numele]</w:t>
      </w:r>
    </w:p>
    <w:p w14:paraId="61D5F8D2" w14:textId="77777777" w:rsidR="004D3B9E" w:rsidRDefault="00000000">
      <w:pPr>
        <w:spacing w:after="320"/>
        <w:jc w:val="center"/>
      </w:pPr>
      <w:r>
        <w:rPr>
          <w:b/>
          <w:bCs/>
        </w:rPr>
        <w:t>Declarație pe propria răspundere</w:t>
      </w:r>
    </w:p>
    <w:p w14:paraId="68B76AA7" w14:textId="77777777" w:rsidR="004D3B9E" w:rsidRDefault="00000000">
      <w:pPr>
        <w:jc w:val="both"/>
      </w:pPr>
      <w:r>
        <w:t xml:space="preserve">Subscrisa [denumirea firmei, numele ofertantului], în calitate de Ofertant la procedura de achiziție </w:t>
      </w:r>
      <w:r>
        <w:rPr>
          <w:b/>
          <w:bCs/>
        </w:rPr>
        <w:t>MD-AGC-EDU-2026-001-GO-RFQ</w:t>
      </w:r>
      <w:r>
        <w:t xml:space="preserve"> pentru atribuirea contractului pentru procurarea materialelor didactice și a echipamentului pentru educația timpurie de către </w:t>
      </w:r>
      <w:r>
        <w:rPr>
          <w:b/>
          <w:bCs/>
        </w:rPr>
        <w:t>AO „Gender-Centru”</w:t>
      </w:r>
      <w:r>
        <w:t>, prin dl/dna __________________ [numele reprezentantului autorizat], în calitate de____________, la data de_______________ [data limită de depunere a ofertelor], declar pe propria răspundere că:</w:t>
      </w:r>
    </w:p>
    <w:p w14:paraId="5F8364C1" w14:textId="77777777" w:rsidR="004D3B9E" w:rsidRDefault="00000000">
      <w:pPr>
        <w:spacing w:after="120"/>
        <w:jc w:val="both"/>
      </w:pPr>
      <w:r>
        <w:t>(a) Mi-am îndeplinit obligațiile de plată a impozitelor, taxelor și contribuțiilor de asigurări sociale către bugetul de stat, în conformitate cu prevederile legale în vigoare;</w:t>
      </w:r>
    </w:p>
    <w:p w14:paraId="4EBD2305" w14:textId="77777777" w:rsidR="004D3B9E" w:rsidRDefault="00000000">
      <w:pPr>
        <w:spacing w:after="120"/>
        <w:jc w:val="both"/>
      </w:pPr>
      <w:r>
        <w:t>(b) Nu am fost condamnat, în ultimii 5 ani, printr-o hotărâre judecătorească definitivă pentru (i) participare la activități ale unei organizații criminale, (ii) corupție, (iii) fraudă și (iv) spălare de bani;</w:t>
      </w:r>
    </w:p>
    <w:p w14:paraId="48F547AA" w14:textId="77777777" w:rsidR="004D3B9E" w:rsidRDefault="00000000">
      <w:pPr>
        <w:spacing w:after="120"/>
        <w:jc w:val="both"/>
      </w:pPr>
      <w:r>
        <w:t>(c) Nu sunt în stare de faliment ori lichidare, afacerile societății ofertante nu sunt conduse de un administrator judiciar;</w:t>
      </w:r>
    </w:p>
    <w:p w14:paraId="04CB1E3A" w14:textId="77777777" w:rsidR="004D3B9E" w:rsidRDefault="00000000">
      <w:pPr>
        <w:spacing w:after="120"/>
        <w:jc w:val="both"/>
      </w:pPr>
      <w:r>
        <w:t>(d) Activitățile mele comerciale nu sunt suspendate și nu fac obiectul unui aranjament cu creditorii;</w:t>
      </w:r>
    </w:p>
    <w:p w14:paraId="7F5345E6" w14:textId="77777777" w:rsidR="004D3B9E" w:rsidRDefault="00000000">
      <w:pPr>
        <w:spacing w:after="120"/>
        <w:jc w:val="both"/>
      </w:pPr>
      <w:r>
        <w:t>(e) Nu fac obiectul unei proceduri legale pentru declararea societății ofertante în una dintre situațiile prevăzute la lit. (c)-(d);</w:t>
      </w:r>
    </w:p>
    <w:p w14:paraId="38AD768D" w14:textId="77777777" w:rsidR="004D3B9E" w:rsidRDefault="00000000">
      <w:pPr>
        <w:spacing w:after="120"/>
        <w:jc w:val="both"/>
      </w:pPr>
      <w:r>
        <w:t>(f) Nu am fost condamnat, în ultimii 3 ani, prin hotărâre definitivă, pentru o faptă care a adus atingere eticii profesionale sau pentru comiterea unei greșeli în materie profesională;</w:t>
      </w:r>
    </w:p>
    <w:p w14:paraId="71A9CB92" w14:textId="77777777" w:rsidR="004D3B9E" w:rsidRDefault="00000000">
      <w:pPr>
        <w:spacing w:after="120"/>
        <w:jc w:val="both"/>
      </w:pPr>
      <w:r>
        <w:t>(g) Nu am fost condamnat, în ultimii 3 ani, prin hotărâre definitivă, pentru o faptă de hărțuire sexuală la locul de muncă.</w:t>
      </w:r>
    </w:p>
    <w:p w14:paraId="19F3A3C4" w14:textId="77777777" w:rsidR="004D3B9E" w:rsidRDefault="00000000">
      <w:pPr>
        <w:jc w:val="both"/>
      </w:pPr>
      <w:r>
        <w:t>Subscrisul/a declar că informațiile furnizate sunt complete și corecte în fiecare detaliu și înțeleg că AO „Gender-Centru” are dreptul de a solicita, în scopul verificării și confirmării declarațiilor, orice documente doveditoare de care dispun.</w:t>
      </w:r>
    </w:p>
    <w:p w14:paraId="32DE5645" w14:textId="77777777" w:rsidR="004D3B9E" w:rsidRDefault="00000000">
      <w:pPr>
        <w:spacing w:after="480"/>
        <w:jc w:val="both"/>
      </w:pPr>
      <w:r>
        <w:t>Înțeleg ca, în cazul în care această declarație nu este conformă cu realitatea sunt pasibil de încălcarea prevederilor legislației penale privind falsul în declarații.</w:t>
      </w:r>
    </w:p>
    <w:p w14:paraId="16A05429" w14:textId="77777777" w:rsidR="004D3B9E" w:rsidRDefault="00000000">
      <w:pPr>
        <w:spacing w:after="40"/>
        <w:jc w:val="both"/>
      </w:pPr>
      <w:r>
        <w:t>________________________</w:t>
      </w:r>
    </w:p>
    <w:p w14:paraId="1FC95A20" w14:textId="77777777" w:rsidR="004D3B9E" w:rsidRDefault="00000000">
      <w:pPr>
        <w:spacing w:after="320"/>
        <w:jc w:val="both"/>
      </w:pPr>
      <w:r>
        <w:t>Nume Ofertant</w:t>
      </w:r>
    </w:p>
    <w:p w14:paraId="0A933E11" w14:textId="77777777" w:rsidR="004D3B9E" w:rsidRDefault="00000000">
      <w:pPr>
        <w:spacing w:after="40"/>
        <w:jc w:val="both"/>
      </w:pPr>
      <w:r>
        <w:t>______________________</w:t>
      </w:r>
    </w:p>
    <w:p w14:paraId="4DC0CDBE" w14:textId="77777777" w:rsidR="004D3B9E" w:rsidRDefault="00000000">
      <w:pPr>
        <w:spacing w:after="80"/>
        <w:jc w:val="both"/>
      </w:pPr>
      <w:r>
        <w:lastRenderedPageBreak/>
        <w:t>[Nume semnatar autorizat și semnătura]</w:t>
      </w:r>
      <w:r>
        <w:tab/>
      </w:r>
      <w:r>
        <w:tab/>
      </w:r>
      <w:r>
        <w:tab/>
        <w:t>Data completării ......................</w:t>
      </w:r>
    </w:p>
    <w:p w14:paraId="78A1DB5F" w14:textId="77777777" w:rsidR="004D3B9E" w:rsidRDefault="00000000">
      <w:r>
        <w:br w:type="page"/>
      </w:r>
    </w:p>
    <w:p w14:paraId="7469B42F" w14:textId="77777777" w:rsidR="004D3B9E" w:rsidRDefault="00000000">
      <w:pPr>
        <w:spacing w:after="120"/>
        <w:jc w:val="both"/>
        <w:rPr>
          <w:b/>
          <w:bCs/>
        </w:rPr>
      </w:pPr>
      <w:r>
        <w:rPr>
          <w:b/>
          <w:bCs/>
        </w:rPr>
        <w:lastRenderedPageBreak/>
        <w:t xml:space="preserve">Anexa nr. 6 </w:t>
      </w:r>
    </w:p>
    <w:p w14:paraId="163265D7" w14:textId="77777777" w:rsidR="004D3B9E" w:rsidRDefault="00000000">
      <w:pPr>
        <w:spacing w:after="0" w:line="240" w:lineRule="auto"/>
        <w:jc w:val="center"/>
        <w:rPr>
          <w:b/>
          <w:bCs/>
        </w:rPr>
      </w:pPr>
      <w:r>
        <w:rPr>
          <w:b/>
          <w:bCs/>
        </w:rPr>
        <w:t>ÎMPUTERNICIRE</w:t>
      </w:r>
    </w:p>
    <w:p w14:paraId="267998D6" w14:textId="77777777" w:rsidR="004D3B9E" w:rsidRDefault="004D3B9E">
      <w:pPr>
        <w:spacing w:after="0" w:line="240" w:lineRule="auto"/>
        <w:jc w:val="center"/>
      </w:pPr>
    </w:p>
    <w:p w14:paraId="21E91845" w14:textId="77777777" w:rsidR="004D3B9E" w:rsidRDefault="00000000">
      <w:pPr>
        <w:spacing w:after="0" w:line="240" w:lineRule="auto"/>
        <w:jc w:val="both"/>
      </w:pPr>
      <w:r>
        <w:t>Subsemnatul(a), [</w:t>
      </w:r>
      <w:r>
        <w:rPr>
          <w:color w:val="FF0000"/>
        </w:rPr>
        <w:t>Numele complet al reprezentantului legal</w:t>
      </w:r>
      <w:r>
        <w:t>], în calitate de [funcția deținută – ex. Administrator] al [Denumirea completă a companiei], cu sediul în [adresa completă a companiei], înregistrată la [Oficiul Registrului Comerțului/autoritatea competentă] sub nr. [număr de înregistrare], cod fiscal [codul fiscal al companiei],</w:t>
      </w:r>
    </w:p>
    <w:p w14:paraId="0654D055" w14:textId="77777777" w:rsidR="004D3B9E" w:rsidRDefault="004D3B9E">
      <w:pPr>
        <w:spacing w:after="0" w:line="240" w:lineRule="auto"/>
        <w:jc w:val="both"/>
      </w:pPr>
    </w:p>
    <w:p w14:paraId="7EC9085E" w14:textId="77777777" w:rsidR="004D3B9E" w:rsidRDefault="00000000">
      <w:pPr>
        <w:spacing w:after="0" w:line="240" w:lineRule="auto"/>
        <w:jc w:val="both"/>
      </w:pPr>
      <w:r>
        <w:t>în baza a cel puțin unuia din următoarele documente ale companiei, care atestă capacitatea mea legală de a emite și semna o astfel de împuternicire:</w:t>
      </w:r>
    </w:p>
    <w:p w14:paraId="015306E6" w14:textId="77777777" w:rsidR="004D3B9E" w:rsidRDefault="00000000">
      <w:pPr>
        <w:numPr>
          <w:ilvl w:val="0"/>
          <w:numId w:val="11"/>
        </w:numPr>
        <w:spacing w:after="160" w:line="240" w:lineRule="auto"/>
        <w:ind w:left="720"/>
        <w:jc w:val="both"/>
        <w:rPr>
          <w:rFonts w:ascii="Noto Sans Symbols" w:eastAsia="Noto Sans Symbols" w:hAnsi="Noto Sans Symbols" w:cs="Noto Sans Symbols"/>
          <w:sz w:val="20"/>
          <w:szCs w:val="20"/>
        </w:rPr>
      </w:pPr>
      <w:r>
        <w:t>Certificatul de Înregistrare al companiei;</w:t>
      </w:r>
    </w:p>
    <w:p w14:paraId="693C45B2" w14:textId="77777777" w:rsidR="004D3B9E" w:rsidRDefault="00000000">
      <w:pPr>
        <w:numPr>
          <w:ilvl w:val="0"/>
          <w:numId w:val="11"/>
        </w:numPr>
        <w:spacing w:after="160" w:line="240" w:lineRule="auto"/>
        <w:ind w:left="720"/>
        <w:jc w:val="both"/>
        <w:rPr>
          <w:rFonts w:ascii="Noto Sans Symbols" w:eastAsia="Noto Sans Symbols" w:hAnsi="Noto Sans Symbols" w:cs="Noto Sans Symbols"/>
          <w:sz w:val="20"/>
          <w:szCs w:val="20"/>
        </w:rPr>
      </w:pPr>
      <w:r>
        <w:t>Extras actualizat din Registrul Comerțului;</w:t>
      </w:r>
    </w:p>
    <w:p w14:paraId="484ABAF2" w14:textId="77777777" w:rsidR="004D3B9E" w:rsidRDefault="00000000">
      <w:pPr>
        <w:numPr>
          <w:ilvl w:val="0"/>
          <w:numId w:val="11"/>
        </w:numPr>
        <w:spacing w:after="160" w:line="240" w:lineRule="auto"/>
        <w:ind w:left="720"/>
        <w:jc w:val="both"/>
        <w:rPr>
          <w:rFonts w:ascii="Noto Sans Symbols" w:eastAsia="Noto Sans Symbols" w:hAnsi="Noto Sans Symbols" w:cs="Noto Sans Symbols"/>
          <w:sz w:val="20"/>
          <w:szCs w:val="20"/>
        </w:rPr>
      </w:pPr>
      <w:r>
        <w:t>Actul constitutiv/statutul societății,</w:t>
      </w:r>
    </w:p>
    <w:p w14:paraId="75F2AFD3" w14:textId="77777777" w:rsidR="004D3B9E" w:rsidRDefault="00000000">
      <w:pPr>
        <w:spacing w:after="0" w:line="240" w:lineRule="auto"/>
        <w:jc w:val="both"/>
      </w:pPr>
      <w:r>
        <w:t>împuternicesc prin prezenta pe:</w:t>
      </w:r>
    </w:p>
    <w:p w14:paraId="7A5030A7" w14:textId="77777777" w:rsidR="004D3B9E" w:rsidRDefault="004D3B9E">
      <w:pPr>
        <w:spacing w:after="0" w:line="240" w:lineRule="auto"/>
        <w:jc w:val="both"/>
      </w:pPr>
    </w:p>
    <w:p w14:paraId="7167725F" w14:textId="77777777" w:rsidR="004D3B9E" w:rsidRDefault="00000000">
      <w:pPr>
        <w:spacing w:after="0" w:line="240" w:lineRule="auto"/>
        <w:jc w:val="both"/>
      </w:pPr>
      <w:r>
        <w:t>[</w:t>
      </w:r>
      <w:r>
        <w:rPr>
          <w:color w:val="FF0000"/>
        </w:rPr>
        <w:t>Numele complet al persoanei împuternicite</w:t>
      </w:r>
      <w:r>
        <w:t>], având funcția de [</w:t>
      </w:r>
      <w:r>
        <w:rPr>
          <w:color w:val="FF0000"/>
        </w:rPr>
        <w:t>funcția deținută în cadrul companiei</w:t>
      </w:r>
      <w:r>
        <w:t>], să semneze în numele și pe seama societății toate documentele care compun oferta ce urmează a fi depusă în cadrul procedurii de achiziție [denumirea/numărul procedurii, dacă este cunoscut].</w:t>
      </w:r>
    </w:p>
    <w:p w14:paraId="289BA285" w14:textId="77777777" w:rsidR="004D3B9E" w:rsidRDefault="004D3B9E">
      <w:pPr>
        <w:spacing w:after="0" w:line="240" w:lineRule="auto"/>
        <w:jc w:val="both"/>
      </w:pPr>
    </w:p>
    <w:p w14:paraId="75B69377" w14:textId="77777777" w:rsidR="004D3B9E" w:rsidRDefault="00000000">
      <w:pPr>
        <w:spacing w:after="0" w:line="240" w:lineRule="auto"/>
        <w:jc w:val="both"/>
      </w:pPr>
      <w:r>
        <w:t>sau, după caz,</w:t>
      </w:r>
    </w:p>
    <w:p w14:paraId="7844438C" w14:textId="77777777" w:rsidR="004D3B9E" w:rsidRDefault="004D3B9E">
      <w:pPr>
        <w:spacing w:after="0" w:line="240" w:lineRule="auto"/>
        <w:jc w:val="both"/>
      </w:pPr>
    </w:p>
    <w:p w14:paraId="6DE053DC" w14:textId="77777777" w:rsidR="004D3B9E" w:rsidRDefault="00000000">
      <w:pPr>
        <w:spacing w:after="0" w:line="240" w:lineRule="auto"/>
        <w:jc w:val="both"/>
      </w:pPr>
      <w:r>
        <w:t>Declar că voi semna personal toate documentele ce compun oferta, în calitate de reprezentant legal al companiei, în cadrul procedurii de achiziție menționate.</w:t>
      </w:r>
    </w:p>
    <w:p w14:paraId="51FDFE74" w14:textId="77777777" w:rsidR="004D3B9E" w:rsidRDefault="004D3B9E">
      <w:pPr>
        <w:spacing w:after="0" w:line="240" w:lineRule="auto"/>
        <w:jc w:val="both"/>
      </w:pPr>
    </w:p>
    <w:p w14:paraId="181798C3" w14:textId="77777777" w:rsidR="004D3B9E" w:rsidRDefault="00000000">
      <w:pPr>
        <w:spacing w:after="0" w:line="240" w:lineRule="auto"/>
        <w:jc w:val="both"/>
      </w:pPr>
      <w:r>
        <w:t>Prezenta împuternicire este valabilă exclusiv pentru semnarea documentelor aferente ofertei în cadrul procedurii sus-menționate.</w:t>
      </w:r>
    </w:p>
    <w:p w14:paraId="5C4C248A" w14:textId="77777777" w:rsidR="004D3B9E" w:rsidRDefault="004D3B9E">
      <w:pPr>
        <w:spacing w:after="0" w:line="240" w:lineRule="auto"/>
        <w:jc w:val="both"/>
      </w:pPr>
    </w:p>
    <w:p w14:paraId="7022A8B5" w14:textId="77777777" w:rsidR="004D3B9E" w:rsidRDefault="00000000">
      <w:pPr>
        <w:spacing w:after="0" w:line="240" w:lineRule="auto"/>
        <w:jc w:val="both"/>
      </w:pPr>
      <w:r>
        <w:t>Semnat astăzi, [data], în [localitate].</w:t>
      </w:r>
    </w:p>
    <w:p w14:paraId="7CAF1B24" w14:textId="77777777" w:rsidR="004D3B9E" w:rsidRDefault="004D3B9E">
      <w:pPr>
        <w:spacing w:after="0" w:line="240" w:lineRule="auto"/>
      </w:pPr>
    </w:p>
    <w:p w14:paraId="64B129CA" w14:textId="77777777" w:rsidR="004D3B9E" w:rsidRDefault="004D3B9E">
      <w:pPr>
        <w:spacing w:after="80"/>
        <w:jc w:val="both"/>
      </w:pPr>
    </w:p>
    <w:p w14:paraId="7B9D1201" w14:textId="77777777" w:rsidR="004D3B9E" w:rsidRDefault="004D3B9E">
      <w:pPr>
        <w:spacing w:after="80"/>
        <w:jc w:val="both"/>
      </w:pPr>
    </w:p>
    <w:sectPr w:rsidR="004D3B9E">
      <w:footerReference w:type="default" r:id="rId12"/>
      <w:pgSz w:w="11906" w:h="16838"/>
      <w:pgMar w:top="720" w:right="720" w:bottom="72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5A8C7" w14:textId="77777777" w:rsidR="000A0C8F" w:rsidRDefault="000A0C8F">
      <w:pPr>
        <w:spacing w:after="0" w:line="240" w:lineRule="auto"/>
      </w:pPr>
      <w:r>
        <w:separator/>
      </w:r>
    </w:p>
  </w:endnote>
  <w:endnote w:type="continuationSeparator" w:id="0">
    <w:p w14:paraId="16C1D8E4" w14:textId="77777777" w:rsidR="000A0C8F" w:rsidRDefault="000A0C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Noto Sans Symbols">
    <w:charset w:val="00"/>
    <w:family w:val="auto"/>
    <w:pitch w:val="default"/>
    <w:embedRegular r:id="rId1" w:fontKey="{BA438A60-51B6-4ACF-9085-1C047B6ECC25}"/>
  </w:font>
  <w:font w:name="Calibri">
    <w:panose1 w:val="020F0502020204030204"/>
    <w:charset w:val="CC"/>
    <w:family w:val="swiss"/>
    <w:pitch w:val="variable"/>
    <w:sig w:usb0="E4002EFF" w:usb1="C000247B" w:usb2="00000009" w:usb3="00000000" w:csb0="000001FF" w:csb1="00000000"/>
    <w:embedRegular r:id="rId2" w:fontKey="{13EF1019-074F-4CCD-B8EB-7D021A4EE002}"/>
    <w:embedBold r:id="rId3" w:fontKey="{6960233C-21A9-4523-BDB6-E8631D65A362}"/>
    <w:embedItalic r:id="rId4" w:fontKey="{6A61CD20-AC4D-4DD7-A40D-3FC4126EF3AC}"/>
    <w:embedBoldItalic r:id="rId5" w:fontKey="{7832FDE2-1B59-4DAD-BE40-9B061BCA9FBA}"/>
  </w:font>
  <w:font w:name="Courier">
    <w:panose1 w:val="02070309020205020404"/>
    <w:charset w:val="00"/>
    <w:family w:val="modern"/>
    <w:notTrueType/>
    <w:pitch w:val="fixed"/>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embedRegular r:id="rId6" w:fontKey="{919ED660-29B1-45A2-B36F-CE866A5CB59A}"/>
    <w:embedItalic r:id="rId7" w:fontKey="{EF21E216-82D2-43A2-A941-E7E05A85D037}"/>
  </w:font>
  <w:font w:name="Cambria">
    <w:panose1 w:val="02040503050406030204"/>
    <w:charset w:val="CC"/>
    <w:family w:val="roman"/>
    <w:pitch w:val="variable"/>
    <w:sig w:usb0="E00006FF" w:usb1="420024FF" w:usb2="02000000" w:usb3="00000000" w:csb0="0000019F" w:csb1="00000000"/>
    <w:embedRegular r:id="rId8" w:fontKey="{E0006607-6CD3-4E5D-8F03-17128F2F7DA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292BD" w14:textId="77777777" w:rsidR="004D3B9E"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t>Official Use Only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137B0" w14:textId="77777777" w:rsidR="000A0C8F" w:rsidRDefault="000A0C8F">
      <w:pPr>
        <w:spacing w:after="0" w:line="240" w:lineRule="auto"/>
      </w:pPr>
      <w:r>
        <w:separator/>
      </w:r>
    </w:p>
  </w:footnote>
  <w:footnote w:type="continuationSeparator" w:id="0">
    <w:p w14:paraId="7DBDD282" w14:textId="77777777" w:rsidR="000A0C8F" w:rsidRDefault="000A0C8F">
      <w:pPr>
        <w:spacing w:after="0" w:line="240" w:lineRule="auto"/>
      </w:pPr>
      <w:r>
        <w:continuationSeparator/>
      </w:r>
    </w:p>
  </w:footnote>
  <w:footnote w:id="1">
    <w:p w14:paraId="3F307602" w14:textId="77777777" w:rsidR="004D3B9E" w:rsidRDefault="00000000">
      <w:pPr>
        <w:spacing w:after="0" w:line="240" w:lineRule="auto"/>
        <w:jc w:val="both"/>
        <w:rPr>
          <w:sz w:val="20"/>
          <w:szCs w:val="20"/>
        </w:rPr>
      </w:pPr>
      <w:r>
        <w:rPr>
          <w:vertAlign w:val="superscript"/>
        </w:rPr>
        <w:footnoteRef/>
      </w:r>
      <w:r>
        <w:rPr>
          <w:sz w:val="20"/>
          <w:szCs w:val="20"/>
        </w:rPr>
        <w:t xml:space="preserve"> Pentru a evita orice îndoială, neeligibilitatea unei părți sancționate în privința atribuirii unui contract va include, fără a se limita la: (i) cererea de pre-calificare, exprimarea interesului într-o consultare și licitarea, direct sau ca un subcontractant desemnat, consultant desemnat, producător sau furnizor nominalizat sau prestator de servicii desemnat, cu privire la acest contract și (ii) încheierea unei anexe sau a unui amendament prin care se introduce o modificare semnificativă a oricărui contract existent</w:t>
      </w:r>
    </w:p>
  </w:footnote>
  <w:footnote w:id="2">
    <w:p w14:paraId="412BF3C8" w14:textId="77777777" w:rsidR="004D3B9E" w:rsidRDefault="00000000">
      <w:pPr>
        <w:spacing w:after="0" w:line="240" w:lineRule="auto"/>
        <w:jc w:val="both"/>
        <w:rPr>
          <w:sz w:val="20"/>
          <w:szCs w:val="20"/>
        </w:rPr>
      </w:pPr>
      <w:r>
        <w:rPr>
          <w:vertAlign w:val="superscript"/>
        </w:rPr>
        <w:footnoteRef/>
      </w:r>
      <w:r>
        <w:rPr>
          <w:sz w:val="20"/>
          <w:szCs w:val="20"/>
        </w:rPr>
        <w:t>Un subcontractant desemnat, un consultant desemnat, un producător sau furnizor desemnat sau un prestator de servicii desemnat (sunt utilizate diferite nume în funcție de documentul de licitație particularizat) este unul care a fost: (i) inclus de ofertant în cererea de pre-calificare sau deoarece oferă o experiență și o experiență specifică și critică care permit ofertantului să îndeplinească cerințele de calificare pentru oferta respectivă; sau (ii) numit de Împrumutat.</w:t>
      </w:r>
    </w:p>
  </w:footnote>
  <w:footnote w:id="3">
    <w:p w14:paraId="4E341D51" w14:textId="77777777" w:rsidR="004D3B9E" w:rsidRDefault="00000000">
      <w:pPr>
        <w:spacing w:after="0" w:line="240" w:lineRule="auto"/>
        <w:jc w:val="both"/>
        <w:rPr>
          <w:sz w:val="20"/>
          <w:szCs w:val="20"/>
        </w:rPr>
      </w:pPr>
      <w:r>
        <w:rPr>
          <w:vertAlign w:val="superscript"/>
        </w:rPr>
        <w:footnoteRef/>
      </w:r>
      <w:r>
        <w:rPr>
          <w:sz w:val="20"/>
          <w:szCs w:val="20"/>
        </w:rPr>
        <w:t>Inspecțiile în acest context sunt, de obicei, investigative (ex.:, medico-legale). Ele implică activități de constatare a informațiilor efectuate de Bancă sau de persoane desemnate de către Bancă pentru a aborda chestiuni specifice legate de investigații / audituri, cum ar fi evaluarea veridicității unei afirmații de posibile fraude și corupție, prin intermediul mecanismelor adecvate. Această activitate include, dar nu se limitează la: accesarea și examinarea înregistrărilor financiare și a informațiilor unei firme sau a unui individ și realizarea de copii ale acestora ca fiind relevante; accesarea și examinarea oricăror alte documente, date și informații (fie pe suport de hârtie sau în format electronic) considerate relevante pentru investigație / audit și realizarea de copii ale acestora, după caz; intervievarea personalului și a altor persoane relevante; efectuarea de inspecții fizice și vizite la fața locului; și obținerea verificării de către terți a informațiilor.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66DC0"/>
    <w:multiLevelType w:val="multilevel"/>
    <w:tmpl w:val="63E4B1B4"/>
    <w:lvl w:ilvl="0">
      <w:start w:val="1"/>
      <w:numFmt w:val="lowerRoman"/>
      <w:lvlText w:val="(%1)"/>
      <w:lvlJc w:val="left"/>
      <w:pPr>
        <w:ind w:left="1080" w:hanging="360"/>
      </w:pPr>
      <w:rPr>
        <w:u w:val="none"/>
      </w:rPr>
    </w:lvl>
    <w:lvl w:ilvl="1">
      <w:start w:val="1"/>
      <w:numFmt w:val="lowerLetter"/>
      <w:lvlText w:val="%2."/>
      <w:lvlJc w:val="left"/>
      <w:pPr>
        <w:ind w:left="1788" w:hanging="360"/>
      </w:pPr>
      <w:rPr>
        <w:u w:val="none"/>
      </w:rPr>
    </w:lvl>
    <w:lvl w:ilvl="2">
      <w:start w:val="1"/>
      <w:numFmt w:val="lowerRoman"/>
      <w:lvlText w:val="%3."/>
      <w:lvlJc w:val="right"/>
      <w:pPr>
        <w:ind w:left="2508" w:hanging="180"/>
      </w:pPr>
      <w:rPr>
        <w:u w:val="none"/>
      </w:rPr>
    </w:lvl>
    <w:lvl w:ilvl="3">
      <w:start w:val="1"/>
      <w:numFmt w:val="decimal"/>
      <w:lvlText w:val="%4."/>
      <w:lvlJc w:val="left"/>
      <w:pPr>
        <w:ind w:left="3228" w:hanging="360"/>
      </w:pPr>
      <w:rPr>
        <w:u w:val="none"/>
      </w:rPr>
    </w:lvl>
    <w:lvl w:ilvl="4">
      <w:start w:val="1"/>
      <w:numFmt w:val="lowerLetter"/>
      <w:lvlText w:val="%5."/>
      <w:lvlJc w:val="left"/>
      <w:pPr>
        <w:ind w:left="3948" w:hanging="360"/>
      </w:pPr>
      <w:rPr>
        <w:u w:val="none"/>
      </w:rPr>
    </w:lvl>
    <w:lvl w:ilvl="5">
      <w:start w:val="1"/>
      <w:numFmt w:val="lowerRoman"/>
      <w:lvlText w:val="%6."/>
      <w:lvlJc w:val="right"/>
      <w:pPr>
        <w:ind w:left="4668" w:hanging="180"/>
      </w:pPr>
      <w:rPr>
        <w:u w:val="none"/>
      </w:rPr>
    </w:lvl>
    <w:lvl w:ilvl="6">
      <w:start w:val="1"/>
      <w:numFmt w:val="decimal"/>
      <w:lvlText w:val="%7."/>
      <w:lvlJc w:val="left"/>
      <w:pPr>
        <w:ind w:left="5388" w:hanging="360"/>
      </w:pPr>
      <w:rPr>
        <w:u w:val="none"/>
      </w:rPr>
    </w:lvl>
    <w:lvl w:ilvl="7">
      <w:start w:val="1"/>
      <w:numFmt w:val="lowerLetter"/>
      <w:lvlText w:val="%8."/>
      <w:lvlJc w:val="left"/>
      <w:pPr>
        <w:ind w:left="6108" w:hanging="360"/>
      </w:pPr>
      <w:rPr>
        <w:u w:val="none"/>
      </w:rPr>
    </w:lvl>
    <w:lvl w:ilvl="8">
      <w:start w:val="1"/>
      <w:numFmt w:val="lowerRoman"/>
      <w:lvlText w:val="%9."/>
      <w:lvlJc w:val="right"/>
      <w:pPr>
        <w:ind w:left="6828" w:hanging="180"/>
      </w:pPr>
      <w:rPr>
        <w:u w:val="none"/>
      </w:rPr>
    </w:lvl>
  </w:abstractNum>
  <w:abstractNum w:abstractNumId="1" w15:restartNumberingAfterBreak="0">
    <w:nsid w:val="084D2903"/>
    <w:multiLevelType w:val="multilevel"/>
    <w:tmpl w:val="2C868BEA"/>
    <w:lvl w:ilvl="0">
      <w:start w:val="1"/>
      <w:numFmt w:val="lowerRoman"/>
      <w:pStyle w:val="2"/>
      <w:lvlText w:val="(%1)"/>
      <w:lvlJc w:val="left"/>
      <w:pPr>
        <w:ind w:left="1080" w:hanging="360"/>
      </w:pPr>
      <w:rPr>
        <w:u w:val="none"/>
      </w:rPr>
    </w:lvl>
    <w:lvl w:ilvl="1">
      <w:start w:val="1"/>
      <w:numFmt w:val="lowerLetter"/>
      <w:lvlText w:val="%2."/>
      <w:lvlJc w:val="left"/>
      <w:pPr>
        <w:ind w:left="1788" w:hanging="360"/>
      </w:pPr>
      <w:rPr>
        <w:u w:val="none"/>
      </w:rPr>
    </w:lvl>
    <w:lvl w:ilvl="2">
      <w:start w:val="1"/>
      <w:numFmt w:val="lowerRoman"/>
      <w:lvlText w:val="%3."/>
      <w:lvlJc w:val="right"/>
      <w:pPr>
        <w:ind w:left="2508" w:hanging="180"/>
      </w:pPr>
      <w:rPr>
        <w:u w:val="none"/>
      </w:rPr>
    </w:lvl>
    <w:lvl w:ilvl="3">
      <w:start w:val="1"/>
      <w:numFmt w:val="decimal"/>
      <w:lvlText w:val="%4."/>
      <w:lvlJc w:val="left"/>
      <w:pPr>
        <w:ind w:left="3228" w:hanging="360"/>
      </w:pPr>
      <w:rPr>
        <w:u w:val="none"/>
      </w:rPr>
    </w:lvl>
    <w:lvl w:ilvl="4">
      <w:start w:val="1"/>
      <w:numFmt w:val="lowerLetter"/>
      <w:lvlText w:val="%5."/>
      <w:lvlJc w:val="left"/>
      <w:pPr>
        <w:ind w:left="3948" w:hanging="360"/>
      </w:pPr>
      <w:rPr>
        <w:u w:val="none"/>
      </w:rPr>
    </w:lvl>
    <w:lvl w:ilvl="5">
      <w:start w:val="1"/>
      <w:numFmt w:val="lowerRoman"/>
      <w:lvlText w:val="%6."/>
      <w:lvlJc w:val="right"/>
      <w:pPr>
        <w:ind w:left="4668" w:hanging="180"/>
      </w:pPr>
      <w:rPr>
        <w:u w:val="none"/>
      </w:rPr>
    </w:lvl>
    <w:lvl w:ilvl="6">
      <w:start w:val="1"/>
      <w:numFmt w:val="decimal"/>
      <w:lvlText w:val="%7."/>
      <w:lvlJc w:val="left"/>
      <w:pPr>
        <w:ind w:left="5388" w:hanging="360"/>
      </w:pPr>
      <w:rPr>
        <w:u w:val="none"/>
      </w:rPr>
    </w:lvl>
    <w:lvl w:ilvl="7">
      <w:start w:val="1"/>
      <w:numFmt w:val="lowerLetter"/>
      <w:lvlText w:val="%8."/>
      <w:lvlJc w:val="left"/>
      <w:pPr>
        <w:ind w:left="6108" w:hanging="360"/>
      </w:pPr>
      <w:rPr>
        <w:u w:val="none"/>
      </w:rPr>
    </w:lvl>
    <w:lvl w:ilvl="8">
      <w:start w:val="1"/>
      <w:numFmt w:val="lowerRoman"/>
      <w:lvlText w:val="%9."/>
      <w:lvlJc w:val="right"/>
      <w:pPr>
        <w:ind w:left="6828" w:hanging="180"/>
      </w:pPr>
      <w:rPr>
        <w:u w:val="none"/>
      </w:rPr>
    </w:lvl>
  </w:abstractNum>
  <w:abstractNum w:abstractNumId="2" w15:restartNumberingAfterBreak="0">
    <w:nsid w:val="12B429AB"/>
    <w:multiLevelType w:val="multilevel"/>
    <w:tmpl w:val="66960AB2"/>
    <w:lvl w:ilvl="0">
      <w:start w:val="1"/>
      <w:numFmt w:val="lowerLetter"/>
      <w:lvlText w:val="%1)"/>
      <w:lvlJc w:val="left"/>
      <w:pPr>
        <w:ind w:left="720" w:hanging="36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3" w15:restartNumberingAfterBreak="0">
    <w:nsid w:val="13695F2E"/>
    <w:multiLevelType w:val="multilevel"/>
    <w:tmpl w:val="7048129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13E60136"/>
    <w:multiLevelType w:val="multilevel"/>
    <w:tmpl w:val="682239EC"/>
    <w:lvl w:ilvl="0">
      <w:start w:val="1"/>
      <w:numFmt w:val="lowerRoman"/>
      <w:lvlText w:val="%1."/>
      <w:lvlJc w:val="right"/>
      <w:pPr>
        <w:ind w:left="1776" w:hanging="360"/>
      </w:pPr>
      <w:rPr>
        <w:u w:val="none"/>
      </w:rPr>
    </w:lvl>
    <w:lvl w:ilvl="1">
      <w:start w:val="1"/>
      <w:numFmt w:val="lowerLetter"/>
      <w:lvlText w:val="%2."/>
      <w:lvlJc w:val="left"/>
      <w:pPr>
        <w:ind w:left="2496" w:hanging="360"/>
      </w:pPr>
      <w:rPr>
        <w:u w:val="none"/>
      </w:rPr>
    </w:lvl>
    <w:lvl w:ilvl="2">
      <w:start w:val="1"/>
      <w:numFmt w:val="lowerRoman"/>
      <w:lvlText w:val="%3."/>
      <w:lvlJc w:val="right"/>
      <w:pPr>
        <w:ind w:left="3216" w:hanging="180"/>
      </w:pPr>
      <w:rPr>
        <w:u w:val="none"/>
      </w:rPr>
    </w:lvl>
    <w:lvl w:ilvl="3">
      <w:start w:val="1"/>
      <w:numFmt w:val="decimal"/>
      <w:lvlText w:val="%4."/>
      <w:lvlJc w:val="left"/>
      <w:pPr>
        <w:ind w:left="3936" w:hanging="360"/>
      </w:pPr>
      <w:rPr>
        <w:u w:val="none"/>
      </w:rPr>
    </w:lvl>
    <w:lvl w:ilvl="4">
      <w:start w:val="1"/>
      <w:numFmt w:val="lowerLetter"/>
      <w:lvlText w:val="%5."/>
      <w:lvlJc w:val="left"/>
      <w:pPr>
        <w:ind w:left="4656" w:hanging="360"/>
      </w:pPr>
      <w:rPr>
        <w:u w:val="none"/>
      </w:rPr>
    </w:lvl>
    <w:lvl w:ilvl="5">
      <w:start w:val="1"/>
      <w:numFmt w:val="lowerRoman"/>
      <w:lvlText w:val="%6."/>
      <w:lvlJc w:val="right"/>
      <w:pPr>
        <w:ind w:left="5376" w:hanging="180"/>
      </w:pPr>
      <w:rPr>
        <w:u w:val="none"/>
      </w:rPr>
    </w:lvl>
    <w:lvl w:ilvl="6">
      <w:start w:val="1"/>
      <w:numFmt w:val="decimal"/>
      <w:lvlText w:val="%7."/>
      <w:lvlJc w:val="left"/>
      <w:pPr>
        <w:ind w:left="6096" w:hanging="360"/>
      </w:pPr>
      <w:rPr>
        <w:u w:val="none"/>
      </w:rPr>
    </w:lvl>
    <w:lvl w:ilvl="7">
      <w:start w:val="1"/>
      <w:numFmt w:val="lowerLetter"/>
      <w:lvlText w:val="%8."/>
      <w:lvlJc w:val="left"/>
      <w:pPr>
        <w:ind w:left="6816" w:hanging="360"/>
      </w:pPr>
      <w:rPr>
        <w:u w:val="none"/>
      </w:rPr>
    </w:lvl>
    <w:lvl w:ilvl="8">
      <w:start w:val="1"/>
      <w:numFmt w:val="lowerRoman"/>
      <w:lvlText w:val="%9."/>
      <w:lvlJc w:val="right"/>
      <w:pPr>
        <w:ind w:left="7536" w:hanging="180"/>
      </w:pPr>
      <w:rPr>
        <w:u w:val="none"/>
      </w:rPr>
    </w:lvl>
  </w:abstractNum>
  <w:abstractNum w:abstractNumId="5" w15:restartNumberingAfterBreak="0">
    <w:nsid w:val="36F04238"/>
    <w:multiLevelType w:val="multilevel"/>
    <w:tmpl w:val="29C8613A"/>
    <w:lvl w:ilvl="0">
      <w:start w:val="1"/>
      <w:numFmt w:val="decimal"/>
      <w:lvlText w:val="2.%1"/>
      <w:lvlJc w:val="left"/>
      <w:pPr>
        <w:ind w:left="5316" w:hanging="360"/>
      </w:pPr>
      <w:rPr>
        <w:u w:val="none"/>
      </w:rPr>
    </w:lvl>
    <w:lvl w:ilvl="1">
      <w:start w:val="1"/>
      <w:numFmt w:val="lowerLetter"/>
      <w:lvlText w:val="%2."/>
      <w:lvlJc w:val="left"/>
      <w:pPr>
        <w:ind w:left="6036" w:hanging="360"/>
      </w:pPr>
      <w:rPr>
        <w:u w:val="none"/>
      </w:rPr>
    </w:lvl>
    <w:lvl w:ilvl="2">
      <w:start w:val="1"/>
      <w:numFmt w:val="lowerRoman"/>
      <w:lvlText w:val="%3."/>
      <w:lvlJc w:val="right"/>
      <w:pPr>
        <w:ind w:left="6756" w:hanging="180"/>
      </w:pPr>
      <w:rPr>
        <w:u w:val="none"/>
      </w:rPr>
    </w:lvl>
    <w:lvl w:ilvl="3">
      <w:start w:val="1"/>
      <w:numFmt w:val="decimal"/>
      <w:lvlText w:val="%4."/>
      <w:lvlJc w:val="left"/>
      <w:pPr>
        <w:ind w:left="7476" w:hanging="360"/>
      </w:pPr>
      <w:rPr>
        <w:u w:val="none"/>
      </w:rPr>
    </w:lvl>
    <w:lvl w:ilvl="4">
      <w:start w:val="1"/>
      <w:numFmt w:val="lowerLetter"/>
      <w:lvlText w:val="%5."/>
      <w:lvlJc w:val="left"/>
      <w:pPr>
        <w:ind w:left="8196" w:hanging="360"/>
      </w:pPr>
      <w:rPr>
        <w:u w:val="none"/>
      </w:rPr>
    </w:lvl>
    <w:lvl w:ilvl="5">
      <w:start w:val="1"/>
      <w:numFmt w:val="lowerRoman"/>
      <w:lvlText w:val="%6."/>
      <w:lvlJc w:val="right"/>
      <w:pPr>
        <w:ind w:left="8916" w:hanging="180"/>
      </w:pPr>
      <w:rPr>
        <w:u w:val="none"/>
      </w:rPr>
    </w:lvl>
    <w:lvl w:ilvl="6">
      <w:start w:val="1"/>
      <w:numFmt w:val="decimal"/>
      <w:lvlText w:val="%7."/>
      <w:lvlJc w:val="left"/>
      <w:pPr>
        <w:ind w:left="9636" w:hanging="360"/>
      </w:pPr>
      <w:rPr>
        <w:u w:val="none"/>
      </w:rPr>
    </w:lvl>
    <w:lvl w:ilvl="7">
      <w:start w:val="1"/>
      <w:numFmt w:val="lowerLetter"/>
      <w:lvlText w:val="%8."/>
      <w:lvlJc w:val="left"/>
      <w:pPr>
        <w:ind w:left="10356" w:hanging="360"/>
      </w:pPr>
      <w:rPr>
        <w:u w:val="none"/>
      </w:rPr>
    </w:lvl>
    <w:lvl w:ilvl="8">
      <w:start w:val="1"/>
      <w:numFmt w:val="lowerRoman"/>
      <w:lvlText w:val="%9."/>
      <w:lvlJc w:val="right"/>
      <w:pPr>
        <w:ind w:left="11076" w:hanging="180"/>
      </w:pPr>
      <w:rPr>
        <w:u w:val="none"/>
      </w:rPr>
    </w:lvl>
  </w:abstractNum>
  <w:abstractNum w:abstractNumId="6" w15:restartNumberingAfterBreak="0">
    <w:nsid w:val="37DB12E3"/>
    <w:multiLevelType w:val="multilevel"/>
    <w:tmpl w:val="67720B0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15:restartNumberingAfterBreak="0">
    <w:nsid w:val="427302A3"/>
    <w:multiLevelType w:val="multilevel"/>
    <w:tmpl w:val="A050CBB8"/>
    <w:lvl w:ilvl="0">
      <w:start w:val="1"/>
      <w:numFmt w:val="decimal"/>
      <w:pStyle w:val="3"/>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4CE47AE9"/>
    <w:multiLevelType w:val="multilevel"/>
    <w:tmpl w:val="44ACDCD2"/>
    <w:lvl w:ilvl="0">
      <w:start w:val="1"/>
      <w:numFmt w:val="lowerRoman"/>
      <w:lvlText w:val="%1."/>
      <w:lvlJc w:val="right"/>
      <w:pPr>
        <w:ind w:left="1428" w:hanging="360"/>
      </w:pPr>
      <w:rPr>
        <w:u w:val="none"/>
      </w:rPr>
    </w:lvl>
    <w:lvl w:ilvl="1">
      <w:start w:val="1"/>
      <w:numFmt w:val="lowerLetter"/>
      <w:lvlText w:val="%2."/>
      <w:lvlJc w:val="left"/>
      <w:pPr>
        <w:ind w:left="2148" w:hanging="360"/>
      </w:pPr>
      <w:rPr>
        <w:u w:val="none"/>
      </w:rPr>
    </w:lvl>
    <w:lvl w:ilvl="2">
      <w:start w:val="1"/>
      <w:numFmt w:val="lowerRoman"/>
      <w:lvlText w:val="%3."/>
      <w:lvlJc w:val="right"/>
      <w:pPr>
        <w:ind w:left="2868" w:hanging="180"/>
      </w:pPr>
      <w:rPr>
        <w:u w:val="none"/>
      </w:rPr>
    </w:lvl>
    <w:lvl w:ilvl="3">
      <w:start w:val="1"/>
      <w:numFmt w:val="decimal"/>
      <w:lvlText w:val="%4."/>
      <w:lvlJc w:val="left"/>
      <w:pPr>
        <w:ind w:left="3588" w:hanging="360"/>
      </w:pPr>
      <w:rPr>
        <w:u w:val="none"/>
      </w:rPr>
    </w:lvl>
    <w:lvl w:ilvl="4">
      <w:start w:val="1"/>
      <w:numFmt w:val="lowerLetter"/>
      <w:lvlText w:val="%5."/>
      <w:lvlJc w:val="left"/>
      <w:pPr>
        <w:ind w:left="4308" w:hanging="360"/>
      </w:pPr>
      <w:rPr>
        <w:u w:val="none"/>
      </w:rPr>
    </w:lvl>
    <w:lvl w:ilvl="5">
      <w:start w:val="1"/>
      <w:numFmt w:val="lowerRoman"/>
      <w:lvlText w:val="%6."/>
      <w:lvlJc w:val="right"/>
      <w:pPr>
        <w:ind w:left="5028" w:hanging="180"/>
      </w:pPr>
      <w:rPr>
        <w:u w:val="none"/>
      </w:rPr>
    </w:lvl>
    <w:lvl w:ilvl="6">
      <w:start w:val="1"/>
      <w:numFmt w:val="decimal"/>
      <w:lvlText w:val="%7."/>
      <w:lvlJc w:val="left"/>
      <w:pPr>
        <w:ind w:left="5748" w:hanging="360"/>
      </w:pPr>
      <w:rPr>
        <w:u w:val="none"/>
      </w:rPr>
    </w:lvl>
    <w:lvl w:ilvl="7">
      <w:start w:val="1"/>
      <w:numFmt w:val="lowerLetter"/>
      <w:lvlText w:val="%8."/>
      <w:lvlJc w:val="left"/>
      <w:pPr>
        <w:ind w:left="6468" w:hanging="360"/>
      </w:pPr>
      <w:rPr>
        <w:u w:val="none"/>
      </w:rPr>
    </w:lvl>
    <w:lvl w:ilvl="8">
      <w:start w:val="1"/>
      <w:numFmt w:val="lowerRoman"/>
      <w:lvlText w:val="%9."/>
      <w:lvlJc w:val="right"/>
      <w:pPr>
        <w:ind w:left="7188" w:hanging="180"/>
      </w:pPr>
      <w:rPr>
        <w:u w:val="none"/>
      </w:rPr>
    </w:lvl>
  </w:abstractNum>
  <w:abstractNum w:abstractNumId="9" w15:restartNumberingAfterBreak="0">
    <w:nsid w:val="4E4E4F60"/>
    <w:multiLevelType w:val="multilevel"/>
    <w:tmpl w:val="AB34853E"/>
    <w:lvl w:ilvl="0">
      <w:start w:val="1"/>
      <w:numFmt w:val="decimal"/>
      <w:pStyle w:val="a"/>
      <w:lvlText w:val="%1."/>
      <w:lvlJc w:val="left"/>
      <w:pPr>
        <w:ind w:left="720" w:hanging="360"/>
      </w:pPr>
      <w:rPr>
        <w:u w:val="none"/>
      </w:rPr>
    </w:lvl>
    <w:lvl w:ilvl="1">
      <w:start w:val="1"/>
      <w:numFmt w:val="decimal"/>
      <w:lvlText w:val="%1.%2"/>
      <w:lvlJc w:val="left"/>
      <w:pPr>
        <w:ind w:left="720" w:hanging="360"/>
      </w:pPr>
      <w:rPr>
        <w:u w:val="none"/>
      </w:rPr>
    </w:lvl>
    <w:lvl w:ilvl="2">
      <w:start w:val="1"/>
      <w:numFmt w:val="decimal"/>
      <w:lvlText w:val="%1.%2.%3"/>
      <w:lvlJc w:val="left"/>
      <w:pPr>
        <w:ind w:left="1080" w:hanging="720"/>
      </w:pPr>
      <w:rPr>
        <w:u w:val="none"/>
      </w:rPr>
    </w:lvl>
    <w:lvl w:ilvl="3">
      <w:start w:val="1"/>
      <w:numFmt w:val="decimal"/>
      <w:lvlText w:val="%1.%2.%3.%4"/>
      <w:lvlJc w:val="left"/>
      <w:pPr>
        <w:ind w:left="1080" w:hanging="720"/>
      </w:pPr>
      <w:rPr>
        <w:u w:val="none"/>
      </w:rPr>
    </w:lvl>
    <w:lvl w:ilvl="4">
      <w:start w:val="1"/>
      <w:numFmt w:val="decimal"/>
      <w:lvlText w:val="%1.%2.%3.%4.%5"/>
      <w:lvlJc w:val="left"/>
      <w:pPr>
        <w:ind w:left="1440" w:hanging="1080"/>
      </w:pPr>
      <w:rPr>
        <w:u w:val="none"/>
      </w:rPr>
    </w:lvl>
    <w:lvl w:ilvl="5">
      <w:start w:val="1"/>
      <w:numFmt w:val="decimal"/>
      <w:lvlText w:val="%1.%2.%3.%4.%5.%6"/>
      <w:lvlJc w:val="left"/>
      <w:pPr>
        <w:ind w:left="1440" w:hanging="1080"/>
      </w:pPr>
      <w:rPr>
        <w:u w:val="none"/>
      </w:rPr>
    </w:lvl>
    <w:lvl w:ilvl="6">
      <w:start w:val="1"/>
      <w:numFmt w:val="decimal"/>
      <w:lvlText w:val="%1.%2.%3.%4.%5.%6.%7"/>
      <w:lvlJc w:val="left"/>
      <w:pPr>
        <w:ind w:left="1800" w:hanging="1440"/>
      </w:pPr>
      <w:rPr>
        <w:u w:val="none"/>
      </w:rPr>
    </w:lvl>
    <w:lvl w:ilvl="7">
      <w:start w:val="1"/>
      <w:numFmt w:val="decimal"/>
      <w:lvlText w:val="%1.%2.%3.%4.%5.%6.%7.%8"/>
      <w:lvlJc w:val="left"/>
      <w:pPr>
        <w:ind w:left="1800" w:hanging="1440"/>
      </w:pPr>
      <w:rPr>
        <w:u w:val="none"/>
      </w:rPr>
    </w:lvl>
    <w:lvl w:ilvl="8">
      <w:start w:val="1"/>
      <w:numFmt w:val="decimal"/>
      <w:lvlText w:val="%1.%2.%3.%4.%5.%6.%7.%8.%9"/>
      <w:lvlJc w:val="left"/>
      <w:pPr>
        <w:ind w:left="2160" w:hanging="1800"/>
      </w:pPr>
      <w:rPr>
        <w:u w:val="none"/>
      </w:rPr>
    </w:lvl>
  </w:abstractNum>
  <w:abstractNum w:abstractNumId="10" w15:restartNumberingAfterBreak="0">
    <w:nsid w:val="4FDA2766"/>
    <w:multiLevelType w:val="multilevel"/>
    <w:tmpl w:val="3ACE66FC"/>
    <w:lvl w:ilvl="0">
      <w:start w:val="1"/>
      <w:numFmt w:val="decimal"/>
      <w:lvlText w:val="%1."/>
      <w:lvlJc w:val="left"/>
      <w:pPr>
        <w:ind w:left="108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1" w15:restartNumberingAfterBreak="0">
    <w:nsid w:val="4FED6BA5"/>
    <w:multiLevelType w:val="multilevel"/>
    <w:tmpl w:val="E7D435F0"/>
    <w:lvl w:ilvl="0">
      <w:start w:val="2"/>
      <w:numFmt w:val="decimal"/>
      <w:pStyle w:val="30"/>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2" w15:restartNumberingAfterBreak="0">
    <w:nsid w:val="5F114749"/>
    <w:multiLevelType w:val="multilevel"/>
    <w:tmpl w:val="03401DA0"/>
    <w:lvl w:ilvl="0">
      <w:start w:val="1"/>
      <w:numFmt w:val="lowerLetter"/>
      <w:pStyle w:val="20"/>
      <w:lvlText w:val="(%1)"/>
      <w:lvlJc w:val="left"/>
      <w:pPr>
        <w:ind w:left="2136" w:hanging="360"/>
      </w:pPr>
      <w:rPr>
        <w:u w:val="none"/>
      </w:rPr>
    </w:lvl>
    <w:lvl w:ilvl="1">
      <w:start w:val="1"/>
      <w:numFmt w:val="lowerLetter"/>
      <w:lvlText w:val="%2."/>
      <w:lvlJc w:val="left"/>
      <w:pPr>
        <w:ind w:left="2856" w:hanging="360"/>
      </w:pPr>
      <w:rPr>
        <w:u w:val="none"/>
      </w:rPr>
    </w:lvl>
    <w:lvl w:ilvl="2">
      <w:start w:val="1"/>
      <w:numFmt w:val="lowerRoman"/>
      <w:lvlText w:val="%3."/>
      <w:lvlJc w:val="right"/>
      <w:pPr>
        <w:ind w:left="3576" w:hanging="180"/>
      </w:pPr>
      <w:rPr>
        <w:u w:val="none"/>
      </w:rPr>
    </w:lvl>
    <w:lvl w:ilvl="3">
      <w:start w:val="1"/>
      <w:numFmt w:val="decimal"/>
      <w:lvlText w:val="%4."/>
      <w:lvlJc w:val="left"/>
      <w:pPr>
        <w:ind w:left="4296" w:hanging="360"/>
      </w:pPr>
      <w:rPr>
        <w:u w:val="none"/>
      </w:rPr>
    </w:lvl>
    <w:lvl w:ilvl="4">
      <w:start w:val="1"/>
      <w:numFmt w:val="lowerLetter"/>
      <w:lvlText w:val="%5."/>
      <w:lvlJc w:val="left"/>
      <w:pPr>
        <w:ind w:left="5016" w:hanging="360"/>
      </w:pPr>
      <w:rPr>
        <w:u w:val="none"/>
      </w:rPr>
    </w:lvl>
    <w:lvl w:ilvl="5">
      <w:start w:val="1"/>
      <w:numFmt w:val="lowerRoman"/>
      <w:lvlText w:val="%6."/>
      <w:lvlJc w:val="right"/>
      <w:pPr>
        <w:ind w:left="5736" w:hanging="180"/>
      </w:pPr>
      <w:rPr>
        <w:u w:val="none"/>
      </w:rPr>
    </w:lvl>
    <w:lvl w:ilvl="6">
      <w:start w:val="1"/>
      <w:numFmt w:val="decimal"/>
      <w:lvlText w:val="%7."/>
      <w:lvlJc w:val="left"/>
      <w:pPr>
        <w:ind w:left="6456" w:hanging="360"/>
      </w:pPr>
      <w:rPr>
        <w:u w:val="none"/>
      </w:rPr>
    </w:lvl>
    <w:lvl w:ilvl="7">
      <w:start w:val="1"/>
      <w:numFmt w:val="lowerLetter"/>
      <w:lvlText w:val="%8."/>
      <w:lvlJc w:val="left"/>
      <w:pPr>
        <w:ind w:left="7176" w:hanging="360"/>
      </w:pPr>
      <w:rPr>
        <w:u w:val="none"/>
      </w:rPr>
    </w:lvl>
    <w:lvl w:ilvl="8">
      <w:start w:val="1"/>
      <w:numFmt w:val="lowerRoman"/>
      <w:lvlText w:val="%9."/>
      <w:lvlJc w:val="right"/>
      <w:pPr>
        <w:ind w:left="7896" w:hanging="180"/>
      </w:pPr>
      <w:rPr>
        <w:u w:val="none"/>
      </w:rPr>
    </w:lvl>
  </w:abstractNum>
  <w:abstractNum w:abstractNumId="13" w15:restartNumberingAfterBreak="0">
    <w:nsid w:val="6BA84FC0"/>
    <w:multiLevelType w:val="multilevel"/>
    <w:tmpl w:val="81180314"/>
    <w:lvl w:ilvl="0">
      <w:start w:val="1"/>
      <w:numFmt w:val="lowerLetter"/>
      <w:pStyle w:val="a0"/>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4" w15:restartNumberingAfterBreak="0">
    <w:nsid w:val="7A2773FB"/>
    <w:multiLevelType w:val="multilevel"/>
    <w:tmpl w:val="6EFE7B10"/>
    <w:lvl w:ilvl="0">
      <w:start w:val="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5" w15:restartNumberingAfterBreak="0">
    <w:nsid w:val="7C830415"/>
    <w:multiLevelType w:val="multilevel"/>
    <w:tmpl w:val="7F869F2A"/>
    <w:lvl w:ilvl="0">
      <w:start w:val="1"/>
      <w:numFmt w:val="decimal"/>
      <w:lvlText w:val="%1."/>
      <w:lvlJc w:val="left"/>
      <w:pPr>
        <w:ind w:left="180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672729399">
    <w:abstractNumId w:val="13"/>
  </w:num>
  <w:num w:numId="2" w16cid:durableId="1307709106">
    <w:abstractNumId w:val="1"/>
  </w:num>
  <w:num w:numId="3" w16cid:durableId="1372922042">
    <w:abstractNumId w:val="7"/>
  </w:num>
  <w:num w:numId="4" w16cid:durableId="231280660">
    <w:abstractNumId w:val="5"/>
  </w:num>
  <w:num w:numId="5" w16cid:durableId="789669421">
    <w:abstractNumId w:val="9"/>
  </w:num>
  <w:num w:numId="6" w16cid:durableId="347566498">
    <w:abstractNumId w:val="12"/>
  </w:num>
  <w:num w:numId="7" w16cid:durableId="39861189">
    <w:abstractNumId w:val="11"/>
  </w:num>
  <w:num w:numId="8" w16cid:durableId="1455055141">
    <w:abstractNumId w:val="3"/>
  </w:num>
  <w:num w:numId="9" w16cid:durableId="667175055">
    <w:abstractNumId w:val="10"/>
  </w:num>
  <w:num w:numId="10" w16cid:durableId="866794834">
    <w:abstractNumId w:val="2"/>
  </w:num>
  <w:num w:numId="11" w16cid:durableId="1666547509">
    <w:abstractNumId w:val="15"/>
  </w:num>
  <w:num w:numId="12" w16cid:durableId="885603509">
    <w:abstractNumId w:val="14"/>
  </w:num>
  <w:num w:numId="13" w16cid:durableId="436751168">
    <w:abstractNumId w:val="8"/>
  </w:num>
  <w:num w:numId="14" w16cid:durableId="84502912">
    <w:abstractNumId w:val="6"/>
  </w:num>
  <w:num w:numId="15" w16cid:durableId="520238511">
    <w:abstractNumId w:val="0"/>
  </w:num>
  <w:num w:numId="16" w16cid:durableId="12892372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B9E"/>
    <w:rsid w:val="000A0C8F"/>
    <w:rsid w:val="004D3B9E"/>
    <w:rsid w:val="00AE722F"/>
    <w:rsid w:val="00D34E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DED6C"/>
  <w15:docId w15:val="{9C27917A-0818-4F20-92AD-F9E87E3E6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style>
  <w:style w:type="paragraph" w:styleId="1">
    <w:name w:val="heading 1"/>
    <w:basedOn w:val="a1"/>
    <w:next w:val="a1"/>
    <w:link w:val="10"/>
    <w:uiPriority w:val="9"/>
    <w:qFormat/>
    <w:pPr>
      <w:keepNext/>
      <w:keepLines/>
      <w:spacing w:before="480" w:after="0"/>
      <w:outlineLvl w:val="0"/>
    </w:pPr>
    <w:rPr>
      <w:rFonts w:ascii="Calibri" w:eastAsia="Calibri" w:hAnsi="Calibri" w:cs="Calibri"/>
      <w:b/>
      <w:bCs/>
      <w:color w:val="366091"/>
      <w:sz w:val="28"/>
      <w:szCs w:val="28"/>
    </w:rPr>
  </w:style>
  <w:style w:type="paragraph" w:styleId="21">
    <w:name w:val="heading 2"/>
    <w:basedOn w:val="a1"/>
    <w:next w:val="a1"/>
    <w:link w:val="22"/>
    <w:uiPriority w:val="9"/>
    <w:unhideWhenUsed/>
    <w:qFormat/>
    <w:pPr>
      <w:keepNext/>
      <w:keepLines/>
      <w:spacing w:before="200" w:after="0"/>
      <w:outlineLvl w:val="1"/>
    </w:pPr>
    <w:rPr>
      <w:rFonts w:ascii="Calibri" w:eastAsia="Calibri" w:hAnsi="Calibri" w:cs="Calibri"/>
      <w:b/>
      <w:bCs/>
      <w:color w:val="4F81BD"/>
      <w:sz w:val="26"/>
      <w:szCs w:val="26"/>
    </w:rPr>
  </w:style>
  <w:style w:type="paragraph" w:styleId="31">
    <w:name w:val="heading 3"/>
    <w:basedOn w:val="a1"/>
    <w:next w:val="a1"/>
    <w:link w:val="32"/>
    <w:uiPriority w:val="9"/>
    <w:unhideWhenUsed/>
    <w:qFormat/>
    <w:pPr>
      <w:keepNext/>
      <w:keepLines/>
      <w:spacing w:before="200" w:after="0"/>
      <w:outlineLvl w:val="2"/>
    </w:pPr>
    <w:rPr>
      <w:rFonts w:ascii="Calibri" w:eastAsia="Calibri" w:hAnsi="Calibri" w:cs="Calibri"/>
      <w:b/>
      <w:bCs/>
      <w:color w:val="4F81BD"/>
    </w:rPr>
  </w:style>
  <w:style w:type="paragraph" w:styleId="4">
    <w:name w:val="heading 4"/>
    <w:basedOn w:val="a1"/>
    <w:next w:val="a1"/>
    <w:link w:val="40"/>
    <w:uiPriority w:val="9"/>
    <w:unhideWhenUsed/>
    <w:qFormat/>
    <w:pPr>
      <w:keepNext/>
      <w:keepLines/>
      <w:spacing w:before="200" w:after="0"/>
      <w:outlineLvl w:val="3"/>
    </w:pPr>
    <w:rPr>
      <w:rFonts w:ascii="Calibri" w:eastAsia="Calibri" w:hAnsi="Calibri" w:cs="Calibri"/>
      <w:b/>
      <w:bCs/>
      <w:i/>
      <w:iCs/>
      <w:color w:val="4F81BD"/>
    </w:rPr>
  </w:style>
  <w:style w:type="paragraph" w:styleId="5">
    <w:name w:val="heading 5"/>
    <w:basedOn w:val="a1"/>
    <w:next w:val="a1"/>
    <w:link w:val="50"/>
    <w:uiPriority w:val="9"/>
    <w:semiHidden/>
    <w:unhideWhenUsed/>
    <w:qFormat/>
    <w:pPr>
      <w:keepNext/>
      <w:keepLines/>
      <w:spacing w:before="200" w:after="0"/>
      <w:outlineLvl w:val="4"/>
    </w:pPr>
    <w:rPr>
      <w:rFonts w:ascii="Calibri" w:eastAsia="Calibri" w:hAnsi="Calibri" w:cs="Calibri"/>
      <w:color w:val="243F61"/>
    </w:rPr>
  </w:style>
  <w:style w:type="paragraph" w:styleId="6">
    <w:name w:val="heading 6"/>
    <w:basedOn w:val="a1"/>
    <w:next w:val="a1"/>
    <w:link w:val="60"/>
    <w:uiPriority w:val="9"/>
    <w:semiHidden/>
    <w:unhideWhenUsed/>
    <w:qFormat/>
    <w:pPr>
      <w:keepNext/>
      <w:keepLines/>
      <w:spacing w:before="200" w:after="0"/>
      <w:outlineLvl w:val="5"/>
    </w:pPr>
    <w:rPr>
      <w:rFonts w:ascii="Calibri" w:eastAsia="Calibri" w:hAnsi="Calibri" w:cs="Calibri"/>
      <w:i/>
      <w:iCs/>
      <w:color w:val="243F61"/>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5">
    <w:name w:val="Title"/>
    <w:basedOn w:val="a1"/>
    <w:next w:val="a1"/>
    <w:link w:val="a6"/>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a7">
    <w:name w:val="header"/>
    <w:basedOn w:val="a1"/>
    <w:link w:val="a8"/>
    <w:uiPriority w:val="99"/>
    <w:unhideWhenUsed/>
    <w:rsid w:val="00E618BF"/>
    <w:pPr>
      <w:tabs>
        <w:tab w:val="center" w:pos="4680"/>
        <w:tab w:val="right" w:pos="9360"/>
      </w:tabs>
      <w:spacing w:after="0" w:line="240" w:lineRule="auto"/>
    </w:pPr>
  </w:style>
  <w:style w:type="character" w:customStyle="1" w:styleId="a8">
    <w:name w:val="Верхний колонтитул Знак"/>
    <w:basedOn w:val="a2"/>
    <w:link w:val="a7"/>
    <w:uiPriority w:val="99"/>
    <w:rsid w:val="00E618BF"/>
  </w:style>
  <w:style w:type="paragraph" w:styleId="a9">
    <w:name w:val="footer"/>
    <w:basedOn w:val="a1"/>
    <w:link w:val="aa"/>
    <w:uiPriority w:val="99"/>
    <w:unhideWhenUsed/>
    <w:rsid w:val="00E618BF"/>
    <w:pPr>
      <w:tabs>
        <w:tab w:val="center" w:pos="4680"/>
        <w:tab w:val="right" w:pos="9360"/>
      </w:tabs>
      <w:spacing w:after="0" w:line="240" w:lineRule="auto"/>
    </w:pPr>
  </w:style>
  <w:style w:type="character" w:customStyle="1" w:styleId="aa">
    <w:name w:val="Нижний колонтитул Знак"/>
    <w:basedOn w:val="a2"/>
    <w:link w:val="a9"/>
    <w:uiPriority w:val="99"/>
    <w:rsid w:val="00E618BF"/>
  </w:style>
  <w:style w:type="paragraph" w:styleId="ab">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character" w:customStyle="1" w:styleId="a6">
    <w:name w:val="Заголовок Знак"/>
    <w:basedOn w:val="a2"/>
    <w:link w:val="a5"/>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ac">
    <w:name w:val="Подзаголовок Знак"/>
    <w:basedOn w:val="a2"/>
    <w:link w:val="ad"/>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
    <w:name w:val="List Bullet 2"/>
    <w:basedOn w:val="a1"/>
    <w:uiPriority w:val="99"/>
    <w:unhideWhenUsed/>
    <w:rsid w:val="00326F90"/>
    <w:pPr>
      <w:numPr>
        <w:numId w:val="2"/>
      </w:numPr>
      <w:contextualSpacing/>
    </w:pPr>
  </w:style>
  <w:style w:type="paragraph" w:styleId="3">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0">
    <w:name w:val="List Number 2"/>
    <w:basedOn w:val="a1"/>
    <w:uiPriority w:val="99"/>
    <w:unhideWhenUsed/>
    <w:rsid w:val="0029639D"/>
    <w:pPr>
      <w:numPr>
        <w:numId w:val="6"/>
      </w:numPr>
      <w:contextualSpacing/>
    </w:pPr>
  </w:style>
  <w:style w:type="paragraph" w:styleId="30">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d">
    <w:name w:val="Subtitle"/>
    <w:basedOn w:val="a1"/>
    <w:next w:val="a1"/>
    <w:link w:val="ac"/>
    <w:uiPriority w:val="11"/>
    <w:qFormat/>
    <w:rPr>
      <w:rFonts w:ascii="Calibri" w:eastAsia="Calibri" w:hAnsi="Calibri" w:cs="Calibri"/>
      <w:i/>
      <w:iCs/>
      <w:color w:val="4F81BD"/>
    </w:rPr>
  </w:style>
  <w:style w:type="table" w:customStyle="1" w:styleId="aff8">
    <w:basedOn w:val="a3"/>
    <w:pPr>
      <w:spacing w:after="0" w:line="240" w:lineRule="auto"/>
    </w:pPr>
    <w:tblPr>
      <w:tblStyleRowBandSize w:val="1"/>
      <w:tblStyleColBandSize w:val="1"/>
    </w:tblPr>
  </w:style>
  <w:style w:type="table" w:customStyle="1" w:styleId="aff9">
    <w:basedOn w:val="a3"/>
    <w:pPr>
      <w:spacing w:after="0" w:line="240" w:lineRule="auto"/>
    </w:pPr>
    <w:tblPr>
      <w:tblStyleRowBandSize w:val="1"/>
      <w:tblStyleColBandSize w:val="1"/>
    </w:tblPr>
  </w:style>
  <w:style w:type="table" w:customStyle="1" w:styleId="affa">
    <w:basedOn w:val="a3"/>
    <w:tblPr>
      <w:tblStyleRowBandSize w:val="1"/>
      <w:tblStyleColBandSize w:val="1"/>
    </w:tblPr>
  </w:style>
  <w:style w:type="table" w:customStyle="1" w:styleId="affb">
    <w:basedOn w:val="a3"/>
    <w:pPr>
      <w:spacing w:after="0" w:line="240" w:lineRule="auto"/>
    </w:pPr>
    <w:tblPr>
      <w:tblStyleRowBandSize w:val="1"/>
      <w:tblStyleColBandSize w:val="1"/>
    </w:tblPr>
  </w:style>
  <w:style w:type="table" w:customStyle="1" w:styleId="affc">
    <w:basedOn w:val="a3"/>
    <w:pPr>
      <w:spacing w:after="0" w:line="240" w:lineRule="auto"/>
    </w:pPr>
    <w:tblPr>
      <w:tblStyleRowBandSize w:val="1"/>
      <w:tblStyleColBandSize w:val="1"/>
    </w:tblPr>
  </w:style>
  <w:style w:type="table" w:customStyle="1" w:styleId="affd">
    <w:basedOn w:val="a3"/>
    <w:pPr>
      <w:spacing w:after="0" w:line="240" w:lineRule="auto"/>
    </w:pPr>
    <w:tblPr>
      <w:tblStyleRowBandSize w:val="1"/>
      <w:tblStyleColBandSize w:val="1"/>
    </w:tblPr>
  </w:style>
  <w:style w:type="table" w:customStyle="1" w:styleId="affe">
    <w:basedOn w:val="a3"/>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thedocs.worldbank.org/en/doc/6c0602876d68949e80820507d90a14ed-0290012023/original/Procurement-Regulations-September-2023.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gender-centru.md" TargetMode="External"/><Relationship Id="rId5" Type="http://schemas.openxmlformats.org/officeDocument/2006/relationships/webSettings" Target="webSettings.xml"/><Relationship Id="rId10" Type="http://schemas.openxmlformats.org/officeDocument/2006/relationships/hyperlink" Target="mailto:info@gender-centru.md" TargetMode="External"/><Relationship Id="rId4" Type="http://schemas.openxmlformats.org/officeDocument/2006/relationships/settings" Target="settings.xml"/><Relationship Id="rId9" Type="http://schemas.openxmlformats.org/officeDocument/2006/relationships/hyperlink" Target="https://www.legis.md/cautare/getResults?doc_id=125572&amp;lang=ro"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J3eMc8gRgqkbl3lPutMSRG9KMQ==">CgMxLjAyDmguMXI2cTJjYnNrYzdkOAByITEwMGIwUFFrTDVia1VJVGd5dHJwaUwxMnZmel9yNm96Ng==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26</Pages>
  <Words>5936</Words>
  <Characters>40250</Characters>
  <Application>Microsoft Office Word</Application>
  <DocSecurity>0</DocSecurity>
  <Lines>522</Lines>
  <Paragraphs>82</Paragraphs>
  <ScaleCrop>false</ScaleCrop>
  <Company/>
  <LinksUpToDate>false</LinksUpToDate>
  <CharactersWithSpaces>46104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Cristina Snegur</cp:lastModifiedBy>
  <cp:revision>2</cp:revision>
  <dcterms:created xsi:type="dcterms:W3CDTF">2013-12-23T23:15:00Z</dcterms:created>
  <dcterms:modified xsi:type="dcterms:W3CDTF">2026-09-24T12:25:00Z</dcterms:modified>
</cp:coreProperties>
</file>